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9BA1" w14:textId="77777777" w:rsidR="0035481B" w:rsidRDefault="0035481B" w:rsidP="00E46BAA">
      <w:pPr>
        <w:pStyle w:val="a"/>
        <w:wordWrap/>
        <w:jc w:val="center"/>
        <w:rPr>
          <w:rFonts w:ascii="Times New Roman" w:hAnsi="Times New Roman" w:cs="Times New Roman"/>
          <w:b/>
          <w:bCs/>
          <w:sz w:val="36"/>
          <w:szCs w:val="36"/>
        </w:rPr>
      </w:pPr>
      <w:bookmarkStart w:id="0" w:name="_GoBack"/>
      <w:bookmarkEnd w:id="0"/>
    </w:p>
    <w:p w14:paraId="27C94F22" w14:textId="6A91B794" w:rsidR="00A00C13" w:rsidRDefault="00C16D0C" w:rsidP="00E46BAA">
      <w:pPr>
        <w:pStyle w:val="a"/>
        <w:wordWrap/>
        <w:jc w:val="center"/>
        <w:rPr>
          <w:rFonts w:ascii="Times New Roman" w:hAnsi="Times New Roman" w:cs="Times New Roman"/>
          <w:b/>
          <w:bCs/>
          <w:sz w:val="36"/>
          <w:szCs w:val="36"/>
        </w:rPr>
      </w:pPr>
      <w:r w:rsidRPr="00A00C13">
        <w:rPr>
          <w:rFonts w:ascii="Times New Roman" w:hAnsi="Times New Roman" w:cs="Times New Roman"/>
          <w:b/>
          <w:bCs/>
          <w:sz w:val="36"/>
          <w:szCs w:val="36"/>
        </w:rPr>
        <w:t xml:space="preserve">Additional Alternative Report </w:t>
      </w:r>
    </w:p>
    <w:p w14:paraId="1F40BCB4" w14:textId="7C3F69C3" w:rsidR="00E46BAA" w:rsidRPr="00A00C13" w:rsidRDefault="00C16D0C" w:rsidP="00E46BAA">
      <w:pPr>
        <w:pStyle w:val="a"/>
        <w:wordWrap/>
        <w:jc w:val="center"/>
        <w:rPr>
          <w:rFonts w:ascii="Times New Roman" w:hAnsi="Times New Roman" w:cs="Times New Roman"/>
          <w:b/>
          <w:bCs/>
          <w:sz w:val="36"/>
          <w:szCs w:val="36"/>
        </w:rPr>
      </w:pPr>
      <w:r w:rsidRPr="00A00C13">
        <w:rPr>
          <w:rFonts w:ascii="Times New Roman" w:hAnsi="Times New Roman" w:cs="Times New Roman"/>
          <w:b/>
          <w:bCs/>
          <w:sz w:val="36"/>
          <w:szCs w:val="36"/>
        </w:rPr>
        <w:t>on the List of Issues in relation to the Combined 5</w:t>
      </w:r>
      <w:r w:rsidRPr="00A00C13">
        <w:rPr>
          <w:rFonts w:ascii="Times New Roman" w:hAnsi="Times New Roman" w:cs="Times New Roman"/>
          <w:b/>
          <w:bCs/>
          <w:sz w:val="36"/>
          <w:szCs w:val="36"/>
          <w:vertAlign w:val="superscript"/>
        </w:rPr>
        <w:t>th</w:t>
      </w:r>
      <w:r w:rsidRPr="00A00C13">
        <w:rPr>
          <w:rFonts w:ascii="Times New Roman" w:hAnsi="Times New Roman" w:cs="Times New Roman"/>
          <w:b/>
          <w:bCs/>
          <w:sz w:val="36"/>
          <w:szCs w:val="36"/>
        </w:rPr>
        <w:t xml:space="preserve"> and 6</w:t>
      </w:r>
      <w:r w:rsidRPr="00A00C13">
        <w:rPr>
          <w:rFonts w:ascii="Times New Roman" w:hAnsi="Times New Roman" w:cs="Times New Roman"/>
          <w:b/>
          <w:bCs/>
          <w:sz w:val="36"/>
          <w:szCs w:val="36"/>
          <w:vertAlign w:val="superscript"/>
        </w:rPr>
        <w:t>th</w:t>
      </w:r>
      <w:r w:rsidRPr="00A00C13">
        <w:rPr>
          <w:rFonts w:ascii="Times New Roman" w:hAnsi="Times New Roman" w:cs="Times New Roman"/>
          <w:b/>
          <w:bCs/>
          <w:sz w:val="36"/>
          <w:szCs w:val="36"/>
        </w:rPr>
        <w:t xml:space="preserve"> Periodic Report of the Republic of Korea</w:t>
      </w:r>
    </w:p>
    <w:p w14:paraId="1193FAD1" w14:textId="6553519D" w:rsidR="00E46BAA" w:rsidRDefault="00E46BAA" w:rsidP="00E46BAA">
      <w:pPr>
        <w:pStyle w:val="a"/>
        <w:rPr>
          <w:rFonts w:ascii="Times New Roman" w:hAnsi="Times New Roman" w:cs="Times New Roman"/>
          <w:sz w:val="22"/>
          <w:szCs w:val="22"/>
        </w:rPr>
      </w:pPr>
    </w:p>
    <w:p w14:paraId="486ED7FD" w14:textId="5F60EA96" w:rsidR="00A00C13" w:rsidRDefault="00A00C13" w:rsidP="00E46BAA">
      <w:pPr>
        <w:pStyle w:val="a"/>
        <w:rPr>
          <w:rFonts w:ascii="Times New Roman" w:hAnsi="Times New Roman" w:cs="Times New Roman"/>
          <w:sz w:val="22"/>
          <w:szCs w:val="22"/>
        </w:rPr>
      </w:pPr>
    </w:p>
    <w:p w14:paraId="241468FE" w14:textId="3E0C8C59" w:rsidR="00A00C13" w:rsidRDefault="00A00C13" w:rsidP="00E46BAA">
      <w:pPr>
        <w:pStyle w:val="a"/>
        <w:rPr>
          <w:rFonts w:ascii="Times New Roman" w:hAnsi="Times New Roman" w:cs="Times New Roman"/>
          <w:sz w:val="22"/>
          <w:szCs w:val="22"/>
        </w:rPr>
      </w:pPr>
    </w:p>
    <w:p w14:paraId="36D040E7" w14:textId="77777777" w:rsidR="00A00C13" w:rsidRPr="00E335DC" w:rsidRDefault="00A00C13" w:rsidP="00A00C13">
      <w:pPr>
        <w:pStyle w:val="a"/>
        <w:jc w:val="center"/>
        <w:rPr>
          <w:rFonts w:ascii="Times New Roman" w:hAnsi="Times New Roman" w:cs="Times New Roman"/>
          <w:b/>
          <w:bCs/>
          <w:sz w:val="28"/>
          <w:szCs w:val="28"/>
        </w:rPr>
      </w:pPr>
      <w:r w:rsidRPr="00E335DC">
        <w:rPr>
          <w:rFonts w:ascii="Times New Roman" w:hAnsi="Times New Roman" w:cs="Times New Roman"/>
          <w:b/>
          <w:bCs/>
          <w:sz w:val="28"/>
          <w:szCs w:val="28"/>
        </w:rPr>
        <w:t>Republic of Korea</w:t>
      </w:r>
    </w:p>
    <w:p w14:paraId="02711564" w14:textId="197ACD28" w:rsidR="00A00C13" w:rsidRPr="00E335DC" w:rsidRDefault="00A00C13" w:rsidP="00A00C13">
      <w:pPr>
        <w:pStyle w:val="a"/>
        <w:jc w:val="center"/>
        <w:rPr>
          <w:rFonts w:ascii="Times New Roman" w:hAnsi="Times New Roman" w:cs="Times New Roman"/>
          <w:b/>
          <w:bCs/>
          <w:sz w:val="28"/>
          <w:szCs w:val="28"/>
        </w:rPr>
      </w:pPr>
      <w:r w:rsidRPr="00E335DC">
        <w:rPr>
          <w:rFonts w:ascii="Times New Roman" w:hAnsi="Times New Roman" w:cs="Times New Roman"/>
          <w:b/>
          <w:bCs/>
          <w:sz w:val="28"/>
          <w:szCs w:val="28"/>
        </w:rPr>
        <w:t>THE 82</w:t>
      </w:r>
      <w:r w:rsidRPr="00E335DC">
        <w:rPr>
          <w:rFonts w:ascii="Times New Roman" w:hAnsi="Times New Roman" w:cs="Times New Roman"/>
          <w:b/>
          <w:bCs/>
          <w:sz w:val="28"/>
          <w:szCs w:val="28"/>
          <w:vertAlign w:val="superscript"/>
        </w:rPr>
        <w:t>nd</w:t>
      </w:r>
      <w:r w:rsidRPr="00E335DC">
        <w:rPr>
          <w:rFonts w:ascii="Times New Roman" w:hAnsi="Times New Roman" w:cs="Times New Roman"/>
          <w:b/>
          <w:bCs/>
          <w:sz w:val="28"/>
          <w:szCs w:val="28"/>
        </w:rPr>
        <w:t xml:space="preserve"> SESSION    9 Sep – 27 Sep 2019</w:t>
      </w:r>
    </w:p>
    <w:p w14:paraId="171D4323" w14:textId="58A553C1" w:rsidR="00A00C13" w:rsidRDefault="00A00C13" w:rsidP="00A00C13">
      <w:pPr>
        <w:pStyle w:val="a"/>
        <w:jc w:val="center"/>
        <w:rPr>
          <w:rFonts w:ascii="Times New Roman" w:hAnsi="Times New Roman" w:cs="Times New Roman"/>
          <w:sz w:val="28"/>
          <w:szCs w:val="28"/>
        </w:rPr>
      </w:pPr>
    </w:p>
    <w:p w14:paraId="598AFC3D" w14:textId="43FB83EE" w:rsidR="00A00C13" w:rsidRDefault="00A00C13" w:rsidP="00A00C13">
      <w:pPr>
        <w:pStyle w:val="a"/>
        <w:jc w:val="center"/>
        <w:rPr>
          <w:rFonts w:ascii="Times New Roman" w:hAnsi="Times New Roman" w:cs="Times New Roman"/>
          <w:sz w:val="28"/>
          <w:szCs w:val="28"/>
        </w:rPr>
      </w:pPr>
    </w:p>
    <w:p w14:paraId="23011E26" w14:textId="7CEE65BA" w:rsidR="00A00C13" w:rsidRDefault="00A00C13" w:rsidP="00A00C13">
      <w:pPr>
        <w:pStyle w:val="a"/>
        <w:jc w:val="center"/>
        <w:rPr>
          <w:rFonts w:ascii="Times New Roman" w:hAnsi="Times New Roman" w:cs="Times New Roman"/>
          <w:sz w:val="28"/>
          <w:szCs w:val="28"/>
        </w:rPr>
      </w:pPr>
    </w:p>
    <w:p w14:paraId="7C0960BF" w14:textId="0C7C9438" w:rsidR="00A00C13" w:rsidRDefault="00A00C13" w:rsidP="00A00C13">
      <w:pPr>
        <w:pStyle w:val="a"/>
        <w:jc w:val="center"/>
        <w:rPr>
          <w:rFonts w:ascii="Times New Roman" w:hAnsi="Times New Roman" w:cs="Times New Roman"/>
          <w:sz w:val="28"/>
          <w:szCs w:val="28"/>
        </w:rPr>
      </w:pPr>
    </w:p>
    <w:p w14:paraId="224ED30E" w14:textId="77777777" w:rsidR="00642839" w:rsidRDefault="00642839" w:rsidP="00A00C13">
      <w:pPr>
        <w:pStyle w:val="a"/>
        <w:jc w:val="center"/>
        <w:rPr>
          <w:rFonts w:ascii="Times New Roman" w:hAnsi="Times New Roman" w:cs="Times New Roman"/>
          <w:sz w:val="28"/>
          <w:szCs w:val="28"/>
        </w:rPr>
      </w:pPr>
    </w:p>
    <w:p w14:paraId="132A328A" w14:textId="77777777" w:rsidR="00990BA0" w:rsidRPr="0035481B" w:rsidRDefault="00990BA0" w:rsidP="00A00C13">
      <w:pPr>
        <w:pStyle w:val="a"/>
        <w:jc w:val="center"/>
        <w:rPr>
          <w:rFonts w:ascii="Times New Roman" w:hAnsi="Times New Roman" w:cs="Times New Roman"/>
          <w:sz w:val="24"/>
          <w:szCs w:val="24"/>
        </w:rPr>
      </w:pPr>
    </w:p>
    <w:p w14:paraId="2AA7E58D" w14:textId="12FDC886" w:rsidR="00A00C13" w:rsidRPr="0035481B" w:rsidRDefault="00A00C13" w:rsidP="00A00C13">
      <w:pPr>
        <w:pStyle w:val="a"/>
        <w:jc w:val="left"/>
        <w:rPr>
          <w:rFonts w:ascii="Times New Roman" w:hAnsi="Times New Roman" w:cs="Times New Roman"/>
          <w:sz w:val="23"/>
          <w:szCs w:val="23"/>
        </w:rPr>
      </w:pPr>
      <w:r w:rsidRPr="0035481B">
        <w:rPr>
          <w:rFonts w:ascii="Times New Roman" w:hAnsi="Times New Roman" w:cs="Times New Roman"/>
          <w:sz w:val="23"/>
          <w:szCs w:val="23"/>
        </w:rPr>
        <w:t>State Party:</w:t>
      </w:r>
      <w:r w:rsidRPr="0035481B">
        <w:rPr>
          <w:rFonts w:ascii="Times New Roman" w:hAnsi="Times New Roman" w:cs="Times New Roman"/>
          <w:sz w:val="23"/>
          <w:szCs w:val="23"/>
        </w:rPr>
        <w:tab/>
      </w:r>
      <w:r w:rsidRPr="0035481B">
        <w:rPr>
          <w:rFonts w:ascii="Times New Roman" w:hAnsi="Times New Roman" w:cs="Times New Roman"/>
          <w:sz w:val="23"/>
          <w:szCs w:val="23"/>
        </w:rPr>
        <w:tab/>
        <w:t>Republic of Korea</w:t>
      </w:r>
    </w:p>
    <w:p w14:paraId="061E16B6" w14:textId="77777777" w:rsidR="00A00C13" w:rsidRPr="0035481B" w:rsidRDefault="00A00C13" w:rsidP="00A00C13">
      <w:pPr>
        <w:pStyle w:val="a"/>
        <w:jc w:val="left"/>
        <w:rPr>
          <w:rFonts w:ascii="Times New Roman" w:hAnsi="Times New Roman" w:cs="Times New Roman"/>
          <w:sz w:val="23"/>
          <w:szCs w:val="23"/>
        </w:rPr>
      </w:pPr>
      <w:r w:rsidRPr="0035481B">
        <w:rPr>
          <w:rFonts w:ascii="Times New Roman" w:hAnsi="Times New Roman" w:cs="Times New Roman"/>
          <w:sz w:val="23"/>
          <w:szCs w:val="23"/>
        </w:rPr>
        <w:t>Treaty covered by report:</w:t>
      </w:r>
      <w:r w:rsidRPr="0035481B">
        <w:rPr>
          <w:rFonts w:ascii="Times New Roman" w:hAnsi="Times New Roman" w:cs="Times New Roman"/>
          <w:sz w:val="23"/>
          <w:szCs w:val="23"/>
        </w:rPr>
        <w:tab/>
        <w:t>CRC, OPSC and OPAC</w:t>
      </w:r>
    </w:p>
    <w:p w14:paraId="58847E70" w14:textId="6DF36740" w:rsidR="00990BA0" w:rsidRPr="0035481B" w:rsidRDefault="00A00C13" w:rsidP="00A00C13">
      <w:pPr>
        <w:pStyle w:val="a"/>
        <w:jc w:val="left"/>
        <w:rPr>
          <w:rFonts w:ascii="Times New Roman" w:hAnsi="Times New Roman" w:cs="Times New Roman"/>
          <w:sz w:val="23"/>
          <w:szCs w:val="23"/>
        </w:rPr>
      </w:pPr>
      <w:r w:rsidRPr="0035481B">
        <w:rPr>
          <w:rFonts w:ascii="Times New Roman" w:hAnsi="Times New Roman" w:cs="Times New Roman"/>
          <w:sz w:val="23"/>
          <w:szCs w:val="23"/>
        </w:rPr>
        <w:t>Category of Reports:</w:t>
      </w:r>
      <w:r w:rsidRPr="0035481B">
        <w:rPr>
          <w:rFonts w:ascii="Times New Roman" w:hAnsi="Times New Roman" w:cs="Times New Roman"/>
          <w:sz w:val="23"/>
          <w:szCs w:val="23"/>
        </w:rPr>
        <w:tab/>
        <w:t>NGO</w:t>
      </w:r>
    </w:p>
    <w:p w14:paraId="5701A7A9" w14:textId="2DCCF6EA" w:rsidR="00A00C13" w:rsidRDefault="00A00C13" w:rsidP="00A00C13">
      <w:pPr>
        <w:pStyle w:val="a"/>
        <w:jc w:val="left"/>
        <w:rPr>
          <w:rFonts w:ascii="Times New Roman" w:hAnsi="Times New Roman" w:cs="Times New Roman"/>
          <w:sz w:val="23"/>
          <w:szCs w:val="23"/>
        </w:rPr>
      </w:pPr>
      <w:r w:rsidRPr="0035481B">
        <w:rPr>
          <w:rFonts w:ascii="Times New Roman" w:hAnsi="Times New Roman" w:cs="Times New Roman"/>
          <w:sz w:val="23"/>
          <w:szCs w:val="23"/>
        </w:rPr>
        <w:t>Date:</w:t>
      </w:r>
      <w:r w:rsidRPr="0035481B">
        <w:rPr>
          <w:rFonts w:ascii="Times New Roman" w:hAnsi="Times New Roman" w:cs="Times New Roman"/>
          <w:sz w:val="23"/>
          <w:szCs w:val="23"/>
        </w:rPr>
        <w:tab/>
      </w:r>
      <w:r w:rsidRPr="0035481B">
        <w:rPr>
          <w:rFonts w:ascii="Times New Roman" w:hAnsi="Times New Roman" w:cs="Times New Roman"/>
          <w:sz w:val="23"/>
          <w:szCs w:val="23"/>
        </w:rPr>
        <w:tab/>
      </w:r>
      <w:r w:rsidRPr="0035481B">
        <w:rPr>
          <w:rFonts w:ascii="Times New Roman" w:hAnsi="Times New Roman" w:cs="Times New Roman"/>
          <w:sz w:val="23"/>
          <w:szCs w:val="23"/>
        </w:rPr>
        <w:tab/>
        <w:t>August 15, 2019</w:t>
      </w:r>
    </w:p>
    <w:p w14:paraId="2B2941CE" w14:textId="4D131288" w:rsidR="00990BA0" w:rsidRPr="00990BA0" w:rsidRDefault="00990BA0" w:rsidP="00A00C13">
      <w:pPr>
        <w:pStyle w:val="a"/>
        <w:jc w:val="left"/>
        <w:rPr>
          <w:rFonts w:ascii="Times New Roman" w:hAnsi="Times New Roman" w:cs="Times New Roman"/>
          <w:sz w:val="23"/>
          <w:szCs w:val="23"/>
        </w:rPr>
      </w:pPr>
      <w:r w:rsidRPr="0035481B">
        <w:rPr>
          <w:rFonts w:ascii="Times New Roman" w:hAnsi="Times New Roman" w:cs="Times New Roman"/>
          <w:sz w:val="23"/>
          <w:szCs w:val="23"/>
        </w:rPr>
        <w:t>Contact:</w:t>
      </w:r>
      <w:r w:rsidRPr="0035481B">
        <w:rPr>
          <w:rFonts w:ascii="Times New Roman" w:hAnsi="Times New Roman" w:cs="Times New Roman"/>
          <w:sz w:val="23"/>
          <w:szCs w:val="23"/>
        </w:rPr>
        <w:tab/>
      </w:r>
      <w:r w:rsidRPr="0035481B">
        <w:rPr>
          <w:rFonts w:ascii="Times New Roman" w:hAnsi="Times New Roman" w:cs="Times New Roman"/>
          <w:sz w:val="23"/>
          <w:szCs w:val="23"/>
        </w:rPr>
        <w:tab/>
      </w:r>
      <w:r w:rsidRPr="0035481B">
        <w:rPr>
          <w:rFonts w:ascii="Times New Roman" w:hAnsi="Times New Roman" w:cs="Times New Roman"/>
          <w:sz w:val="23"/>
          <w:szCs w:val="23"/>
        </w:rPr>
        <w:tab/>
        <w:t>I</w:t>
      </w:r>
      <w:r>
        <w:rPr>
          <w:rFonts w:ascii="Times New Roman" w:hAnsi="Times New Roman" w:cs="Times New Roman"/>
          <w:sz w:val="23"/>
          <w:szCs w:val="23"/>
        </w:rPr>
        <w:t>nternational Child Rights Center (incrc@incrc.org)</w:t>
      </w:r>
    </w:p>
    <w:p w14:paraId="407F3A48" w14:textId="77777777" w:rsidR="00990BA0" w:rsidRDefault="00990BA0" w:rsidP="00990BA0">
      <w:pPr>
        <w:pStyle w:val="a"/>
        <w:ind w:leftChars="-11" w:left="2409" w:hangingChars="1057" w:hanging="2431"/>
        <w:jc w:val="left"/>
        <w:rPr>
          <w:rFonts w:ascii="Times New Roman" w:hAnsi="Times New Roman" w:cs="Times New Roman"/>
          <w:sz w:val="23"/>
          <w:szCs w:val="23"/>
        </w:rPr>
      </w:pPr>
      <w:r>
        <w:rPr>
          <w:rFonts w:ascii="Times New Roman" w:hAnsi="Times New Roman" w:cs="Times New Roman"/>
          <w:sz w:val="23"/>
          <w:szCs w:val="23"/>
        </w:rPr>
        <w:t>Submitted by</w:t>
      </w:r>
      <w:r w:rsidRPr="0035481B">
        <w:rPr>
          <w:rFonts w:ascii="Times New Roman" w:hAnsi="Times New Roman" w:cs="Times New Roman"/>
          <w:sz w:val="23"/>
          <w:szCs w:val="23"/>
        </w:rPr>
        <w:t>:</w:t>
      </w:r>
      <w:r w:rsidRPr="0035481B">
        <w:rPr>
          <w:rFonts w:ascii="Times New Roman" w:hAnsi="Times New Roman" w:cs="Times New Roman"/>
          <w:sz w:val="23"/>
          <w:szCs w:val="23"/>
        </w:rPr>
        <w:tab/>
      </w:r>
    </w:p>
    <w:p w14:paraId="34A27B65" w14:textId="58E2B668" w:rsidR="00642839" w:rsidRDefault="00642839" w:rsidP="00990BA0">
      <w:pPr>
        <w:pStyle w:val="a"/>
        <w:numPr>
          <w:ilvl w:val="0"/>
          <w:numId w:val="23"/>
        </w:numPr>
        <w:jc w:val="left"/>
        <w:rPr>
          <w:rFonts w:ascii="Times New Roman" w:hAnsi="Times New Roman" w:cs="Times New Roman"/>
          <w:sz w:val="23"/>
          <w:szCs w:val="23"/>
        </w:rPr>
      </w:pPr>
      <w:r w:rsidRPr="00642839">
        <w:rPr>
          <w:rFonts w:ascii="Times New Roman" w:hAnsi="Times New Roman" w:cs="Times New Roman"/>
          <w:sz w:val="23"/>
          <w:szCs w:val="23"/>
        </w:rPr>
        <w:t>Alliance for (Candle) Youth Human Rights Act Legislation</w:t>
      </w:r>
    </w:p>
    <w:p w14:paraId="49FFE859" w14:textId="3BF4AD20" w:rsidR="00990BA0" w:rsidRDefault="00990BA0" w:rsidP="00990BA0">
      <w:pPr>
        <w:pStyle w:val="a"/>
        <w:numPr>
          <w:ilvl w:val="0"/>
          <w:numId w:val="23"/>
        </w:numPr>
        <w:jc w:val="left"/>
        <w:rPr>
          <w:rFonts w:ascii="Times New Roman" w:hAnsi="Times New Roman" w:cs="Times New Roman"/>
          <w:sz w:val="23"/>
          <w:szCs w:val="23"/>
        </w:rPr>
      </w:pPr>
      <w:r w:rsidRPr="0035481B">
        <w:rPr>
          <w:rFonts w:ascii="Times New Roman" w:hAnsi="Times New Roman" w:cs="Times New Roman"/>
          <w:sz w:val="23"/>
          <w:szCs w:val="23"/>
        </w:rPr>
        <w:t>DDingDong</w:t>
      </w:r>
      <w:r>
        <w:rPr>
          <w:rFonts w:ascii="Times New Roman" w:hAnsi="Times New Roman" w:cs="Times New Roman"/>
          <w:sz w:val="23"/>
          <w:szCs w:val="23"/>
        </w:rPr>
        <w:t xml:space="preserve"> (</w:t>
      </w:r>
      <w:r w:rsidRPr="0035481B">
        <w:rPr>
          <w:rFonts w:ascii="Times New Roman" w:hAnsi="Times New Roman" w:cs="Times New Roman"/>
          <w:sz w:val="23"/>
          <w:szCs w:val="23"/>
        </w:rPr>
        <w:t>the LGBTQ Youth Crisis Support Center</w:t>
      </w:r>
      <w:r>
        <w:rPr>
          <w:rFonts w:ascii="Times New Roman" w:hAnsi="Times New Roman" w:cs="Times New Roman"/>
          <w:sz w:val="23"/>
          <w:szCs w:val="23"/>
        </w:rPr>
        <w:t>)</w:t>
      </w:r>
    </w:p>
    <w:p w14:paraId="79816F7A" w14:textId="77777777" w:rsidR="00990BA0" w:rsidRDefault="00990BA0" w:rsidP="00990BA0">
      <w:pPr>
        <w:pStyle w:val="a"/>
        <w:numPr>
          <w:ilvl w:val="0"/>
          <w:numId w:val="23"/>
        </w:numPr>
        <w:jc w:val="left"/>
        <w:rPr>
          <w:rFonts w:ascii="Times New Roman" w:hAnsi="Times New Roman" w:cs="Times New Roman"/>
          <w:sz w:val="23"/>
          <w:szCs w:val="23"/>
        </w:rPr>
      </w:pPr>
      <w:r w:rsidRPr="0035481B">
        <w:rPr>
          <w:rFonts w:ascii="Times New Roman" w:hAnsi="Times New Roman" w:cs="Times New Roman"/>
          <w:sz w:val="23"/>
          <w:szCs w:val="23"/>
        </w:rPr>
        <w:t>Duroo -Association for Public interest law</w:t>
      </w:r>
    </w:p>
    <w:p w14:paraId="759E90A8" w14:textId="77777777" w:rsidR="00990BA0" w:rsidRDefault="00990BA0" w:rsidP="00990BA0">
      <w:pPr>
        <w:pStyle w:val="a"/>
        <w:numPr>
          <w:ilvl w:val="0"/>
          <w:numId w:val="23"/>
        </w:numPr>
        <w:jc w:val="left"/>
        <w:rPr>
          <w:rFonts w:ascii="Times New Roman" w:hAnsi="Times New Roman" w:cs="Times New Roman"/>
          <w:sz w:val="23"/>
          <w:szCs w:val="23"/>
        </w:rPr>
      </w:pPr>
      <w:r>
        <w:rPr>
          <w:rFonts w:ascii="Times New Roman" w:hAnsi="Times New Roman" w:cs="Times New Roman"/>
          <w:sz w:val="23"/>
          <w:szCs w:val="23"/>
        </w:rPr>
        <w:t>International Child Rights Center</w:t>
      </w:r>
    </w:p>
    <w:p w14:paraId="5F206841" w14:textId="77777777" w:rsidR="00990BA0" w:rsidRDefault="00990BA0" w:rsidP="00990BA0">
      <w:pPr>
        <w:pStyle w:val="a"/>
        <w:numPr>
          <w:ilvl w:val="0"/>
          <w:numId w:val="23"/>
        </w:numPr>
        <w:jc w:val="left"/>
        <w:rPr>
          <w:rFonts w:ascii="Times New Roman" w:hAnsi="Times New Roman" w:cs="Times New Roman"/>
          <w:sz w:val="23"/>
          <w:szCs w:val="23"/>
        </w:rPr>
      </w:pPr>
      <w:r w:rsidRPr="00990BA0">
        <w:rPr>
          <w:rFonts w:ascii="Times New Roman" w:hAnsi="Times New Roman" w:cs="Times New Roman"/>
          <w:sz w:val="23"/>
          <w:szCs w:val="23"/>
        </w:rPr>
        <w:t>Network for the Rights of Children and Adolescents with Migrant Backgroun</w:t>
      </w:r>
      <w:r>
        <w:rPr>
          <w:rFonts w:ascii="Times New Roman" w:hAnsi="Times New Roman" w:cs="Times New Roman"/>
          <w:sz w:val="23"/>
          <w:szCs w:val="23"/>
        </w:rPr>
        <w:t>d</w:t>
      </w:r>
    </w:p>
    <w:p w14:paraId="794C5CC0" w14:textId="77777777" w:rsidR="00990BA0" w:rsidRPr="00990BA0" w:rsidRDefault="00990BA0" w:rsidP="00990BA0">
      <w:pPr>
        <w:pStyle w:val="a"/>
        <w:numPr>
          <w:ilvl w:val="0"/>
          <w:numId w:val="23"/>
        </w:numPr>
        <w:jc w:val="left"/>
        <w:rPr>
          <w:rFonts w:ascii="Times New Roman" w:hAnsi="Times New Roman" w:cs="Times New Roman"/>
          <w:sz w:val="23"/>
          <w:szCs w:val="23"/>
        </w:rPr>
      </w:pPr>
      <w:r w:rsidRPr="00990BA0">
        <w:rPr>
          <w:rFonts w:ascii="Times New Roman" w:hAnsi="Times New Roman" w:cs="Times New Roman"/>
          <w:sz w:val="23"/>
          <w:szCs w:val="23"/>
        </w:rPr>
        <w:t>Stand Up Against Sex-Trafficking of Minors</w:t>
      </w:r>
    </w:p>
    <w:p w14:paraId="7B928EDA" w14:textId="77777777" w:rsidR="00990BA0" w:rsidRPr="00990BA0" w:rsidRDefault="00990BA0" w:rsidP="00A00C13">
      <w:pPr>
        <w:pStyle w:val="a"/>
        <w:jc w:val="left"/>
        <w:rPr>
          <w:rFonts w:ascii="Times New Roman" w:hAnsi="Times New Roman" w:cs="Times New Roman"/>
          <w:sz w:val="23"/>
          <w:szCs w:val="23"/>
        </w:rPr>
      </w:pPr>
    </w:p>
    <w:p w14:paraId="4F55B5E7" w14:textId="77777777" w:rsidR="00A00C13" w:rsidRDefault="00A00C13">
      <w:pPr>
        <w:widowControl/>
        <w:wordWrap/>
        <w:autoSpaceDE/>
        <w:autoSpaceDN/>
        <w:rPr>
          <w:rFonts w:ascii="Times New Roman" w:eastAsia="HYHeadLine-Medium" w:hAnsi="Times New Roman" w:cs="Times New Roman"/>
          <w:b/>
          <w:bCs/>
          <w:color w:val="000000"/>
          <w:kern w:val="0"/>
          <w:sz w:val="22"/>
        </w:rPr>
      </w:pPr>
      <w:r>
        <w:rPr>
          <w:rFonts w:ascii="Times New Roman" w:eastAsia="HYHeadLine-Medium" w:hAnsi="Times New Roman" w:cs="Times New Roman"/>
          <w:b/>
          <w:bCs/>
          <w:sz w:val="22"/>
        </w:rPr>
        <w:br w:type="page"/>
      </w:r>
    </w:p>
    <w:p w14:paraId="7509EAF4" w14:textId="6EBC7808" w:rsidR="00E46BAA" w:rsidRPr="00C16D0C" w:rsidRDefault="00E46BAA" w:rsidP="00E46BAA">
      <w:pPr>
        <w:pStyle w:val="a"/>
        <w:rPr>
          <w:rFonts w:ascii="Times New Roman" w:hAnsi="Times New Roman" w:cs="Times New Roman"/>
          <w:b/>
          <w:bCs/>
          <w:sz w:val="22"/>
          <w:szCs w:val="22"/>
        </w:rPr>
      </w:pPr>
      <w:r w:rsidRPr="00C16D0C">
        <w:rPr>
          <w:rFonts w:ascii="Times New Roman" w:eastAsia="HYHeadLine-Medium" w:hAnsi="Times New Roman" w:cs="Times New Roman"/>
          <w:b/>
          <w:bCs/>
          <w:sz w:val="22"/>
          <w:szCs w:val="22"/>
        </w:rPr>
        <w:lastRenderedPageBreak/>
        <w:t>Question 1.</w:t>
      </w:r>
    </w:p>
    <w:p w14:paraId="18879A57" w14:textId="77777777" w:rsidR="00E46BAA" w:rsidRPr="00C16D0C" w:rsidRDefault="00E46BAA" w:rsidP="00E46BAA">
      <w:pPr>
        <w:pStyle w:val="CRC-1"/>
        <w:ind w:firstLine="200"/>
        <w:rPr>
          <w:rFonts w:ascii="Times New Roman" w:hAnsi="Times New Roman" w:cs="Times New Roman"/>
          <w:b/>
          <w:bCs/>
          <w:spacing w:val="0"/>
          <w:w w:val="100"/>
          <w:sz w:val="22"/>
          <w:szCs w:val="22"/>
        </w:rPr>
      </w:pPr>
    </w:p>
    <w:p w14:paraId="2538AD49" w14:textId="77777777" w:rsidR="00E46BAA" w:rsidRPr="00C16D0C" w:rsidRDefault="00E46BAA" w:rsidP="00EF701D">
      <w:pPr>
        <w:pStyle w:val="10"/>
        <w:ind w:left="308" w:hanging="308"/>
        <w:rPr>
          <w:szCs w:val="22"/>
          <w:u w:val="single"/>
        </w:rPr>
      </w:pPr>
      <w:r w:rsidRPr="00C16D0C">
        <w:rPr>
          <w:szCs w:val="22"/>
          <w:u w:val="single"/>
        </w:rPr>
        <w:t xml:space="preserve">(a) </w:t>
      </w:r>
      <w:r w:rsidR="00EF701D" w:rsidRPr="00C16D0C">
        <w:rPr>
          <w:szCs w:val="22"/>
          <w:u w:val="single"/>
        </w:rPr>
        <w:t>Comprehensive Anti-Discrimination Legislation</w:t>
      </w:r>
    </w:p>
    <w:p w14:paraId="68DAD86D" w14:textId="72273556" w:rsidR="00820EA8" w:rsidRPr="00C16D0C" w:rsidRDefault="00820EA8" w:rsidP="00EF701D">
      <w:pPr>
        <w:pStyle w:val="10"/>
        <w:numPr>
          <w:ilvl w:val="0"/>
          <w:numId w:val="8"/>
        </w:numPr>
        <w:ind w:firstLineChars="0"/>
        <w:rPr>
          <w:szCs w:val="22"/>
        </w:rPr>
      </w:pPr>
      <w:r w:rsidRPr="00C16D0C">
        <w:rPr>
          <w:szCs w:val="22"/>
        </w:rPr>
        <w:t xml:space="preserve">There is no comprehensive anti-discrimination law </w:t>
      </w:r>
      <w:r w:rsidR="0068508D">
        <w:rPr>
          <w:szCs w:val="22"/>
        </w:rPr>
        <w:t xml:space="preserve">before </w:t>
      </w:r>
      <w:r w:rsidRPr="00C16D0C">
        <w:rPr>
          <w:szCs w:val="22"/>
        </w:rPr>
        <w:t>the current 20</w:t>
      </w:r>
      <w:r w:rsidRPr="00C16D0C">
        <w:rPr>
          <w:szCs w:val="22"/>
          <w:vertAlign w:val="superscript"/>
        </w:rPr>
        <w:t>th</w:t>
      </w:r>
      <w:r w:rsidRPr="00C16D0C">
        <w:rPr>
          <w:szCs w:val="22"/>
        </w:rPr>
        <w:t xml:space="preserve"> National Assembly in the Republic of Korea. T</w:t>
      </w:r>
      <w:r w:rsidR="003C54D2" w:rsidRPr="00C16D0C">
        <w:rPr>
          <w:szCs w:val="22"/>
        </w:rPr>
        <w:t>he</w:t>
      </w:r>
      <w:r w:rsidRPr="00C16D0C">
        <w:rPr>
          <w:szCs w:val="22"/>
        </w:rPr>
        <w:t xml:space="preserve"> only relevant</w:t>
      </w:r>
      <w:r w:rsidR="003C54D2" w:rsidRPr="00C16D0C">
        <w:rPr>
          <w:szCs w:val="22"/>
        </w:rPr>
        <w:t xml:space="preserve"> </w:t>
      </w:r>
      <w:r w:rsidRPr="00C16D0C">
        <w:rPr>
          <w:szCs w:val="22"/>
        </w:rPr>
        <w:t>bill proposed in the 20</w:t>
      </w:r>
      <w:r w:rsidR="00753F9E" w:rsidRPr="00C16D0C">
        <w:rPr>
          <w:szCs w:val="22"/>
          <w:vertAlign w:val="superscript"/>
        </w:rPr>
        <w:t>th</w:t>
      </w:r>
      <w:r w:rsidR="00753F9E" w:rsidRPr="00C16D0C">
        <w:rPr>
          <w:szCs w:val="22"/>
        </w:rPr>
        <w:t xml:space="preserve"> National Assembly </w:t>
      </w:r>
      <w:r w:rsidRPr="00C16D0C">
        <w:rPr>
          <w:szCs w:val="22"/>
        </w:rPr>
        <w:t>is</w:t>
      </w:r>
      <w:r w:rsidR="00753F9E" w:rsidRPr="00C16D0C">
        <w:rPr>
          <w:szCs w:val="22"/>
        </w:rPr>
        <w:t xml:space="preserve"> not the comprehensive anti-discrimination law</w:t>
      </w:r>
      <w:r w:rsidRPr="00C16D0C">
        <w:rPr>
          <w:szCs w:val="22"/>
        </w:rPr>
        <w:t xml:space="preserve">, as it merely </w:t>
      </w:r>
      <w:r w:rsidR="003C54D2" w:rsidRPr="00C16D0C">
        <w:rPr>
          <w:szCs w:val="22"/>
        </w:rPr>
        <w:t xml:space="preserve">prohibits discrimination </w:t>
      </w:r>
      <w:r w:rsidR="00A20070" w:rsidRPr="00C16D0C">
        <w:rPr>
          <w:szCs w:val="22"/>
        </w:rPr>
        <w:t xml:space="preserve">against </w:t>
      </w:r>
      <w:r w:rsidR="00A03F2B" w:rsidRPr="00C16D0C">
        <w:rPr>
          <w:szCs w:val="22"/>
        </w:rPr>
        <w:t xml:space="preserve">the </w:t>
      </w:r>
      <w:r w:rsidR="00A20070" w:rsidRPr="00C16D0C">
        <w:rPr>
          <w:szCs w:val="22"/>
        </w:rPr>
        <w:t>level of</w:t>
      </w:r>
      <w:r w:rsidRPr="00C16D0C">
        <w:rPr>
          <w:szCs w:val="22"/>
        </w:rPr>
        <w:t xml:space="preserve"> education, age in employment</w:t>
      </w:r>
      <w:r w:rsidR="00D62B70" w:rsidRPr="00C16D0C">
        <w:rPr>
          <w:szCs w:val="22"/>
        </w:rPr>
        <w:t xml:space="preserve">. </w:t>
      </w:r>
      <w:r w:rsidR="002E77B3" w:rsidRPr="002E77B3">
        <w:rPr>
          <w:szCs w:val="22"/>
        </w:rPr>
        <w:t>The government proposed to enact a framework Act that comprehensively regulates various types of discrimination as one of its policy tasks through ‘the Second National Action Plan for the Promotion and Protection of Human Rights (2012~2016)’ and ‘the Third National Action Plan for the Promotion and Protection of Human Rights (2018~2022)’, but to date, no legislation has been enacted.</w:t>
      </w:r>
      <w:r w:rsidR="002E77B3">
        <w:rPr>
          <w:szCs w:val="22"/>
        </w:rPr>
        <w:t xml:space="preserve"> </w:t>
      </w:r>
      <w:r w:rsidRPr="00C16D0C">
        <w:rPr>
          <w:szCs w:val="22"/>
        </w:rPr>
        <w:t xml:space="preserve">The measures taken by the government to adopt comprehensive anti-discrimination laws clearly specifying all forms of discrimination – including nationality, race, and sexual orientation – are inadequate and insufficient. </w:t>
      </w:r>
    </w:p>
    <w:p w14:paraId="54388A25" w14:textId="5E3BA96E" w:rsidR="00E46BAA" w:rsidRDefault="00E46BAA" w:rsidP="00820EA8">
      <w:pPr>
        <w:pStyle w:val="a"/>
        <w:rPr>
          <w:rFonts w:ascii="Times New Roman" w:hAnsi="Times New Roman" w:cs="Times New Roman"/>
          <w:spacing w:val="-8"/>
          <w:w w:val="95"/>
          <w:sz w:val="22"/>
          <w:szCs w:val="22"/>
        </w:rPr>
      </w:pPr>
    </w:p>
    <w:p w14:paraId="31DFD16E" w14:textId="77777777" w:rsidR="005A524B" w:rsidRPr="00C16D0C" w:rsidRDefault="005A524B" w:rsidP="00820EA8">
      <w:pPr>
        <w:pStyle w:val="a"/>
        <w:rPr>
          <w:rFonts w:ascii="Times New Roman" w:hAnsi="Times New Roman" w:cs="Times New Roman"/>
          <w:spacing w:val="-8"/>
          <w:w w:val="95"/>
          <w:sz w:val="22"/>
          <w:szCs w:val="22"/>
        </w:rPr>
      </w:pPr>
    </w:p>
    <w:p w14:paraId="181880FD"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Question 2.</w:t>
      </w:r>
    </w:p>
    <w:p w14:paraId="30E8CE9A" w14:textId="77777777" w:rsidR="00820EA8" w:rsidRPr="00C16D0C" w:rsidRDefault="00820EA8" w:rsidP="00820EA8">
      <w:pPr>
        <w:pStyle w:val="a"/>
        <w:rPr>
          <w:rFonts w:ascii="Times New Roman" w:hAnsi="Times New Roman" w:cs="Times New Roman"/>
          <w:b/>
          <w:bCs/>
          <w:spacing w:val="-8"/>
          <w:w w:val="95"/>
          <w:sz w:val="22"/>
          <w:szCs w:val="22"/>
        </w:rPr>
      </w:pPr>
    </w:p>
    <w:p w14:paraId="04942D98" w14:textId="45D9FBB7" w:rsidR="00EF701D" w:rsidRDefault="00EF701D" w:rsidP="00EF701D">
      <w:pPr>
        <w:pStyle w:val="10"/>
        <w:ind w:left="308" w:hanging="308"/>
        <w:rPr>
          <w:szCs w:val="22"/>
          <w:u w:val="single"/>
        </w:rPr>
      </w:pPr>
      <w:r w:rsidRPr="00C16D0C">
        <w:rPr>
          <w:szCs w:val="22"/>
          <w:u w:val="single"/>
        </w:rPr>
        <w:t>National Human Rights Commission of Korea (NHRCK)</w:t>
      </w:r>
    </w:p>
    <w:p w14:paraId="569A782A" w14:textId="77777777" w:rsidR="00310CF0" w:rsidRPr="00C16D0C" w:rsidRDefault="00310CF0" w:rsidP="00EF701D">
      <w:pPr>
        <w:pStyle w:val="10"/>
        <w:ind w:left="308" w:hanging="308"/>
        <w:rPr>
          <w:szCs w:val="22"/>
          <w:u w:val="single"/>
        </w:rPr>
      </w:pPr>
    </w:p>
    <w:p w14:paraId="43A5CF0D" w14:textId="0217A4DF" w:rsidR="00710E2B" w:rsidRPr="00C16D0C" w:rsidRDefault="00EF701D" w:rsidP="009C3697">
      <w:pPr>
        <w:pStyle w:val="ListParagraph"/>
        <w:numPr>
          <w:ilvl w:val="0"/>
          <w:numId w:val="8"/>
        </w:numPr>
        <w:ind w:leftChars="0"/>
        <w:rPr>
          <w:rFonts w:ascii="Times New Roman" w:eastAsia="나눔고딕" w:hAnsi="Times New Roman" w:cs="Times New Roman"/>
          <w:color w:val="000000"/>
          <w:sz w:val="22"/>
          <w:shd w:val="clear" w:color="000000" w:fill="FFFFFF"/>
        </w:rPr>
      </w:pPr>
      <w:r w:rsidRPr="00C16D0C">
        <w:rPr>
          <w:rFonts w:ascii="Times New Roman" w:eastAsia="나눔고딕" w:hAnsi="Times New Roman" w:cs="Times New Roman"/>
          <w:color w:val="000000"/>
          <w:sz w:val="22"/>
          <w:shd w:val="clear" w:color="000000" w:fill="FFFFFF"/>
        </w:rPr>
        <w:t>NHRCK</w:t>
      </w:r>
      <w:r w:rsidR="00710E2B" w:rsidRPr="00C16D0C">
        <w:rPr>
          <w:rFonts w:ascii="Times New Roman" w:eastAsia="나눔고딕" w:hAnsi="Times New Roman" w:cs="Times New Roman"/>
          <w:color w:val="000000"/>
          <w:sz w:val="22"/>
          <w:shd w:val="clear" w:color="000000" w:fill="FFFFFF"/>
        </w:rPr>
        <w:t>’s Committee on Child Rights</w:t>
      </w:r>
      <w:r w:rsidRPr="00C16D0C">
        <w:rPr>
          <w:rFonts w:ascii="Times New Roman" w:eastAsia="나눔고딕" w:hAnsi="Times New Roman" w:cs="Times New Roman"/>
          <w:color w:val="000000"/>
          <w:sz w:val="22"/>
          <w:shd w:val="clear" w:color="000000" w:fill="FFFFFF"/>
        </w:rPr>
        <w:t xml:space="preserve"> </w:t>
      </w:r>
      <w:r w:rsidR="00820EA8" w:rsidRPr="00C16D0C">
        <w:rPr>
          <w:rFonts w:ascii="Times New Roman" w:eastAsia="나눔고딕" w:hAnsi="Times New Roman" w:cs="Times New Roman"/>
          <w:color w:val="000000"/>
          <w:sz w:val="22"/>
          <w:shd w:val="clear" w:color="000000" w:fill="FFFFFF"/>
        </w:rPr>
        <w:t>does not</w:t>
      </w:r>
      <w:r w:rsidRPr="00C16D0C">
        <w:rPr>
          <w:rFonts w:ascii="Times New Roman" w:eastAsia="나눔고딕" w:hAnsi="Times New Roman" w:cs="Times New Roman"/>
          <w:color w:val="000000"/>
          <w:sz w:val="22"/>
          <w:shd w:val="clear" w:color="000000" w:fill="FFFFFF"/>
        </w:rPr>
        <w:t xml:space="preserve"> </w:t>
      </w:r>
      <w:r w:rsidR="00510429" w:rsidRPr="00C16D0C">
        <w:rPr>
          <w:rFonts w:ascii="Times New Roman" w:eastAsia="나눔고딕" w:hAnsi="Times New Roman" w:cs="Times New Roman"/>
          <w:color w:val="000000"/>
          <w:sz w:val="22"/>
          <w:shd w:val="clear" w:color="000000" w:fill="FFFFFF"/>
        </w:rPr>
        <w:t>function</w:t>
      </w:r>
      <w:r w:rsidR="00820EA8" w:rsidRPr="00C16D0C">
        <w:rPr>
          <w:rFonts w:ascii="Times New Roman" w:eastAsia="나눔고딕" w:hAnsi="Times New Roman" w:cs="Times New Roman"/>
          <w:color w:val="000000"/>
          <w:sz w:val="22"/>
          <w:shd w:val="clear" w:color="000000" w:fill="FFFFFF"/>
        </w:rPr>
        <w:t xml:space="preserve"> properly</w:t>
      </w:r>
      <w:r w:rsidR="00510429" w:rsidRPr="00C16D0C">
        <w:rPr>
          <w:rFonts w:ascii="Times New Roman" w:eastAsia="나눔고딕" w:hAnsi="Times New Roman" w:cs="Times New Roman"/>
          <w:color w:val="000000"/>
          <w:sz w:val="22"/>
          <w:shd w:val="clear" w:color="000000" w:fill="FFFFFF"/>
        </w:rPr>
        <w:t xml:space="preserve"> to monitor human rights of </w:t>
      </w:r>
      <w:r w:rsidR="000C4FC7" w:rsidRPr="00C16D0C">
        <w:rPr>
          <w:rFonts w:ascii="Times New Roman" w:eastAsia="나눔고딕" w:hAnsi="Times New Roman" w:cs="Times New Roman"/>
          <w:color w:val="000000"/>
          <w:sz w:val="22"/>
          <w:shd w:val="clear" w:color="000000" w:fill="FFFFFF"/>
        </w:rPr>
        <w:t>all children</w:t>
      </w:r>
      <w:r w:rsidR="00510429" w:rsidRPr="00C16D0C">
        <w:rPr>
          <w:rFonts w:ascii="Times New Roman" w:eastAsia="나눔고딕" w:hAnsi="Times New Roman" w:cs="Times New Roman"/>
          <w:color w:val="000000"/>
          <w:sz w:val="22"/>
          <w:shd w:val="clear" w:color="000000" w:fill="FFFFFF"/>
        </w:rPr>
        <w:t xml:space="preserve"> and to remedy human rights violation. </w:t>
      </w:r>
      <w:r w:rsidR="00820EA8" w:rsidRPr="00C16D0C">
        <w:rPr>
          <w:rFonts w:ascii="Times New Roman" w:eastAsia="나눔고딕" w:hAnsi="Times New Roman" w:cs="Times New Roman"/>
          <w:color w:val="000000"/>
          <w:sz w:val="22"/>
          <w:shd w:val="clear" w:color="000000" w:fill="FFFFFF"/>
        </w:rPr>
        <w:t>The Committee does not operate any child-friendly petition mechanism taking into account age, language, and disabilities of children. There is the Child Rights Division within NHRCK, but it is</w:t>
      </w:r>
      <w:r w:rsidR="00510429" w:rsidRPr="00C16D0C">
        <w:rPr>
          <w:rFonts w:ascii="Times New Roman" w:eastAsia="나눔고딕" w:hAnsi="Times New Roman" w:cs="Times New Roman"/>
          <w:color w:val="000000"/>
          <w:sz w:val="22"/>
          <w:shd w:val="clear" w:color="000000" w:fill="FFFFFF"/>
        </w:rPr>
        <w:t xml:space="preserve"> the </w:t>
      </w:r>
      <w:r w:rsidR="00710E2B" w:rsidRPr="00C16D0C">
        <w:rPr>
          <w:rFonts w:ascii="Times New Roman" w:eastAsia="나눔고딕" w:hAnsi="Times New Roman" w:cs="Times New Roman"/>
          <w:color w:val="000000"/>
          <w:sz w:val="22"/>
          <w:shd w:val="clear" w:color="000000" w:fill="FFFFFF"/>
        </w:rPr>
        <w:t>Rights of Persons with Disabilities Division</w:t>
      </w:r>
      <w:r w:rsidR="00820EA8" w:rsidRPr="00C16D0C">
        <w:rPr>
          <w:rFonts w:ascii="Times New Roman" w:eastAsia="나눔고딕" w:hAnsi="Times New Roman" w:cs="Times New Roman"/>
          <w:color w:val="000000"/>
          <w:sz w:val="22"/>
          <w:shd w:val="clear" w:color="000000" w:fill="FFFFFF"/>
        </w:rPr>
        <w:t>, not the Child Rights Division who</w:t>
      </w:r>
      <w:r w:rsidR="00710E2B" w:rsidRPr="00C16D0C">
        <w:rPr>
          <w:rFonts w:ascii="Times New Roman" w:eastAsia="나눔고딕" w:hAnsi="Times New Roman" w:cs="Times New Roman"/>
          <w:color w:val="000000"/>
          <w:sz w:val="22"/>
          <w:shd w:val="clear" w:color="000000" w:fill="FFFFFF"/>
        </w:rPr>
        <w:t xml:space="preserve"> is responsible for discrimination against c</w:t>
      </w:r>
      <w:r w:rsidR="00743670" w:rsidRPr="00C16D0C">
        <w:rPr>
          <w:rFonts w:ascii="Times New Roman" w:eastAsia="나눔고딕" w:hAnsi="Times New Roman" w:cs="Times New Roman"/>
          <w:color w:val="000000"/>
          <w:sz w:val="22"/>
          <w:shd w:val="clear" w:color="000000" w:fill="FFFFFF"/>
        </w:rPr>
        <w:t>hildren with disabilities</w:t>
      </w:r>
      <w:r w:rsidR="00820EA8" w:rsidRPr="00C16D0C">
        <w:rPr>
          <w:rFonts w:ascii="Times New Roman" w:eastAsia="나눔고딕" w:hAnsi="Times New Roman" w:cs="Times New Roman"/>
          <w:color w:val="000000"/>
          <w:sz w:val="22"/>
          <w:shd w:val="clear" w:color="000000" w:fill="FFFFFF"/>
        </w:rPr>
        <w:t>. Similarly, it is</w:t>
      </w:r>
      <w:r w:rsidR="000C4FC7" w:rsidRPr="00C16D0C">
        <w:rPr>
          <w:rFonts w:ascii="Times New Roman" w:eastAsia="나눔고딕" w:hAnsi="Times New Roman" w:cs="Times New Roman"/>
          <w:color w:val="000000"/>
          <w:sz w:val="22"/>
          <w:shd w:val="clear" w:color="000000" w:fill="FFFFFF"/>
        </w:rPr>
        <w:t xml:space="preserve"> </w:t>
      </w:r>
      <w:r w:rsidR="00510429" w:rsidRPr="00C16D0C">
        <w:rPr>
          <w:rFonts w:ascii="Times New Roman" w:eastAsia="나눔고딕" w:hAnsi="Times New Roman" w:cs="Times New Roman"/>
          <w:color w:val="000000"/>
          <w:sz w:val="22"/>
          <w:shd w:val="clear" w:color="000000" w:fill="FFFFFF"/>
        </w:rPr>
        <w:t xml:space="preserve">the </w:t>
      </w:r>
      <w:r w:rsidR="000C4FC7" w:rsidRPr="00C16D0C">
        <w:rPr>
          <w:rFonts w:ascii="Times New Roman" w:eastAsia="나눔고딕" w:hAnsi="Times New Roman" w:cs="Times New Roman"/>
          <w:color w:val="000000"/>
          <w:sz w:val="22"/>
          <w:shd w:val="clear" w:color="000000" w:fill="FFFFFF"/>
        </w:rPr>
        <w:t xml:space="preserve">Investigation on Civil and Political Rights Division </w:t>
      </w:r>
      <w:r w:rsidR="00820EA8" w:rsidRPr="00C16D0C">
        <w:rPr>
          <w:rFonts w:ascii="Times New Roman" w:eastAsia="나눔고딕" w:hAnsi="Times New Roman" w:cs="Times New Roman"/>
          <w:color w:val="000000"/>
          <w:sz w:val="22"/>
          <w:shd w:val="clear" w:color="000000" w:fill="FFFFFF"/>
        </w:rPr>
        <w:t xml:space="preserve">who </w:t>
      </w:r>
      <w:r w:rsidR="00510429" w:rsidRPr="00C16D0C">
        <w:rPr>
          <w:rFonts w:ascii="Times New Roman" w:eastAsia="나눔고딕" w:hAnsi="Times New Roman" w:cs="Times New Roman"/>
          <w:color w:val="000000"/>
          <w:sz w:val="22"/>
          <w:shd w:val="clear" w:color="000000" w:fill="FFFFFF"/>
        </w:rPr>
        <w:t>is responsible for i</w:t>
      </w:r>
      <w:r w:rsidR="0034260B" w:rsidRPr="00C16D0C">
        <w:rPr>
          <w:rFonts w:ascii="Times New Roman" w:eastAsia="나눔고딕" w:hAnsi="Times New Roman" w:cs="Times New Roman"/>
          <w:color w:val="000000"/>
          <w:sz w:val="22"/>
          <w:shd w:val="clear" w:color="000000" w:fill="FFFFFF"/>
        </w:rPr>
        <w:t>ssuing</w:t>
      </w:r>
      <w:r w:rsidR="00510429" w:rsidRPr="00C16D0C">
        <w:rPr>
          <w:rFonts w:ascii="Times New Roman" w:eastAsia="나눔고딕" w:hAnsi="Times New Roman" w:cs="Times New Roman"/>
          <w:color w:val="000000"/>
          <w:sz w:val="22"/>
          <w:shd w:val="clear" w:color="000000" w:fill="FFFFFF"/>
        </w:rPr>
        <w:t xml:space="preserve"> </w:t>
      </w:r>
      <w:r w:rsidR="00710E2B" w:rsidRPr="00C16D0C">
        <w:rPr>
          <w:rFonts w:ascii="Times New Roman" w:eastAsia="나눔고딕" w:hAnsi="Times New Roman" w:cs="Times New Roman"/>
          <w:color w:val="000000"/>
          <w:sz w:val="22"/>
          <w:shd w:val="clear" w:color="000000" w:fill="FFFFFF"/>
        </w:rPr>
        <w:t>recommend</w:t>
      </w:r>
      <w:r w:rsidR="00820EA8" w:rsidRPr="00C16D0C">
        <w:rPr>
          <w:rFonts w:ascii="Times New Roman" w:eastAsia="나눔고딕" w:hAnsi="Times New Roman" w:cs="Times New Roman"/>
          <w:color w:val="000000"/>
          <w:sz w:val="22"/>
          <w:shd w:val="clear" w:color="000000" w:fill="FFFFFF"/>
        </w:rPr>
        <w:t>ations and</w:t>
      </w:r>
      <w:r w:rsidR="00510429" w:rsidRPr="00C16D0C">
        <w:rPr>
          <w:rFonts w:ascii="Times New Roman" w:eastAsia="나눔고딕" w:hAnsi="Times New Roman" w:cs="Times New Roman"/>
          <w:color w:val="000000"/>
          <w:sz w:val="22"/>
          <w:shd w:val="clear" w:color="000000" w:fill="FFFFFF"/>
        </w:rPr>
        <w:t xml:space="preserve"> expressing</w:t>
      </w:r>
      <w:r w:rsidR="00710E2B" w:rsidRPr="00C16D0C">
        <w:rPr>
          <w:rFonts w:ascii="Times New Roman" w:eastAsia="나눔고딕" w:hAnsi="Times New Roman" w:cs="Times New Roman"/>
          <w:color w:val="000000"/>
          <w:sz w:val="22"/>
          <w:shd w:val="clear" w:color="000000" w:fill="FFFFFF"/>
        </w:rPr>
        <w:t xml:space="preserve"> opinions </w:t>
      </w:r>
      <w:r w:rsidR="00820EA8" w:rsidRPr="00C16D0C">
        <w:rPr>
          <w:rFonts w:ascii="Times New Roman" w:eastAsia="나눔고딕" w:hAnsi="Times New Roman" w:cs="Times New Roman"/>
          <w:color w:val="000000"/>
          <w:sz w:val="22"/>
          <w:shd w:val="clear" w:color="000000" w:fill="FFFFFF"/>
        </w:rPr>
        <w:t>for the improvement</w:t>
      </w:r>
      <w:r w:rsidR="00510429" w:rsidRPr="00C16D0C">
        <w:rPr>
          <w:rFonts w:ascii="Times New Roman" w:eastAsia="나눔고딕" w:hAnsi="Times New Roman" w:cs="Times New Roman"/>
          <w:color w:val="000000"/>
          <w:sz w:val="22"/>
          <w:shd w:val="clear" w:color="000000" w:fill="FFFFFF"/>
        </w:rPr>
        <w:t xml:space="preserve"> of</w:t>
      </w:r>
      <w:r w:rsidR="000C4FC7" w:rsidRPr="00C16D0C">
        <w:rPr>
          <w:rFonts w:ascii="Times New Roman" w:eastAsia="나눔고딕" w:hAnsi="Times New Roman" w:cs="Times New Roman"/>
          <w:color w:val="000000"/>
          <w:sz w:val="22"/>
          <w:shd w:val="clear" w:color="000000" w:fill="FFFFFF"/>
        </w:rPr>
        <w:t xml:space="preserve"> </w:t>
      </w:r>
      <w:r w:rsidR="00710E2B" w:rsidRPr="00C16D0C">
        <w:rPr>
          <w:rFonts w:ascii="Times New Roman" w:eastAsia="나눔고딕" w:hAnsi="Times New Roman" w:cs="Times New Roman"/>
          <w:color w:val="000000"/>
          <w:sz w:val="22"/>
          <w:shd w:val="clear" w:color="000000" w:fill="FFFFFF"/>
        </w:rPr>
        <w:t>legislation, institutions</w:t>
      </w:r>
      <w:r w:rsidR="00510429" w:rsidRPr="00C16D0C">
        <w:rPr>
          <w:rFonts w:ascii="Times New Roman" w:eastAsia="나눔고딕" w:hAnsi="Times New Roman" w:cs="Times New Roman"/>
          <w:color w:val="000000"/>
          <w:sz w:val="22"/>
          <w:shd w:val="clear" w:color="000000" w:fill="FFFFFF"/>
        </w:rPr>
        <w:t>/systems</w:t>
      </w:r>
      <w:r w:rsidR="00710E2B" w:rsidRPr="00C16D0C">
        <w:rPr>
          <w:rFonts w:ascii="Times New Roman" w:eastAsia="나눔고딕" w:hAnsi="Times New Roman" w:cs="Times New Roman"/>
          <w:color w:val="000000"/>
          <w:sz w:val="22"/>
          <w:shd w:val="clear" w:color="000000" w:fill="FFFFFF"/>
        </w:rPr>
        <w:t xml:space="preserve">, policies and practices related </w:t>
      </w:r>
      <w:r w:rsidR="000C4FC7" w:rsidRPr="00C16D0C">
        <w:rPr>
          <w:rFonts w:ascii="Times New Roman" w:eastAsia="나눔고딕" w:hAnsi="Times New Roman" w:cs="Times New Roman"/>
          <w:color w:val="000000"/>
          <w:sz w:val="22"/>
          <w:shd w:val="clear" w:color="000000" w:fill="FFFFFF"/>
        </w:rPr>
        <w:t>migrant children’s rights.</w:t>
      </w:r>
      <w:r w:rsidR="00820EA8" w:rsidRPr="00C16D0C">
        <w:rPr>
          <w:rFonts w:ascii="Times New Roman" w:eastAsia="나눔고딕" w:hAnsi="Times New Roman" w:cs="Times New Roman"/>
          <w:color w:val="000000"/>
          <w:sz w:val="22"/>
          <w:shd w:val="clear" w:color="000000" w:fill="FFFFFF"/>
        </w:rPr>
        <w:t xml:space="preserve"> As a result, NHRCK does not operate comprehensively as an independent human rights institution </w:t>
      </w:r>
      <w:r w:rsidR="009C3697" w:rsidRPr="00C16D0C">
        <w:rPr>
          <w:rFonts w:ascii="Times New Roman" w:eastAsia="나눔고딕" w:hAnsi="Times New Roman" w:cs="Times New Roman"/>
          <w:color w:val="000000"/>
          <w:sz w:val="22"/>
          <w:shd w:val="clear" w:color="000000" w:fill="FFFFFF"/>
        </w:rPr>
        <w:t>based on the best interests of child.</w:t>
      </w:r>
    </w:p>
    <w:p w14:paraId="4B04ED5B" w14:textId="77777777" w:rsidR="00E46BAA" w:rsidRPr="00C16D0C" w:rsidRDefault="00E46BAA" w:rsidP="00E46BAA">
      <w:pPr>
        <w:pStyle w:val="a"/>
        <w:ind w:left="300" w:hanging="300"/>
        <w:rPr>
          <w:rFonts w:ascii="Times New Roman" w:eastAsia="한컴 고딕" w:hAnsi="Times New Roman" w:cs="Times New Roman"/>
          <w:sz w:val="22"/>
          <w:szCs w:val="22"/>
        </w:rPr>
      </w:pPr>
    </w:p>
    <w:p w14:paraId="1712886A" w14:textId="095153A2" w:rsidR="009C3697" w:rsidRDefault="009C3697" w:rsidP="009C3697">
      <w:pPr>
        <w:pStyle w:val="10"/>
        <w:ind w:left="308" w:hanging="308"/>
        <w:rPr>
          <w:szCs w:val="22"/>
          <w:u w:val="single"/>
        </w:rPr>
      </w:pPr>
      <w:r w:rsidRPr="00C16D0C">
        <w:rPr>
          <w:szCs w:val="22"/>
          <w:u w:val="single"/>
        </w:rPr>
        <w:t>Collection and Analysis of Data Related to the Conventions</w:t>
      </w:r>
    </w:p>
    <w:p w14:paraId="10021318" w14:textId="77777777" w:rsidR="00310CF0" w:rsidRPr="00C16D0C" w:rsidRDefault="00310CF0" w:rsidP="009C3697">
      <w:pPr>
        <w:pStyle w:val="10"/>
        <w:ind w:left="308" w:hanging="308"/>
        <w:rPr>
          <w:szCs w:val="22"/>
          <w:u w:val="single"/>
        </w:rPr>
      </w:pPr>
    </w:p>
    <w:p w14:paraId="2D854B1C" w14:textId="0B81DF7F" w:rsidR="00820EA8" w:rsidRPr="00C16D0C" w:rsidRDefault="009C3697" w:rsidP="00820EA8">
      <w:pPr>
        <w:pStyle w:val="10"/>
        <w:numPr>
          <w:ilvl w:val="0"/>
          <w:numId w:val="8"/>
        </w:numPr>
        <w:ind w:firstLineChars="0"/>
        <w:rPr>
          <w:rFonts w:eastAsia="한컴 고딕"/>
          <w:szCs w:val="22"/>
        </w:rPr>
      </w:pPr>
      <w:r w:rsidRPr="00C16D0C">
        <w:rPr>
          <w:rFonts w:eastAsia="한컴 고딕"/>
          <w:szCs w:val="22"/>
        </w:rPr>
        <w:t xml:space="preserve">The </w:t>
      </w:r>
      <w:r w:rsidR="00820EA8" w:rsidRPr="00C16D0C">
        <w:rPr>
          <w:rFonts w:eastAsia="한컴 고딕"/>
          <w:szCs w:val="22"/>
        </w:rPr>
        <w:t>g</w:t>
      </w:r>
      <w:r w:rsidRPr="00C16D0C">
        <w:rPr>
          <w:rFonts w:eastAsia="한컴 고딕"/>
          <w:szCs w:val="22"/>
        </w:rPr>
        <w:t>overnment establish</w:t>
      </w:r>
      <w:r w:rsidR="00510429" w:rsidRPr="00C16D0C">
        <w:rPr>
          <w:rFonts w:eastAsia="한컴 고딕"/>
          <w:szCs w:val="22"/>
        </w:rPr>
        <w:t>ed</w:t>
      </w:r>
      <w:r w:rsidRPr="00C16D0C">
        <w:rPr>
          <w:rFonts w:eastAsia="한컴 고딕"/>
          <w:szCs w:val="22"/>
        </w:rPr>
        <w:t xml:space="preserve"> </w:t>
      </w:r>
      <w:r w:rsidR="00510429" w:rsidRPr="00C16D0C">
        <w:rPr>
          <w:rFonts w:eastAsia="한컴 고딕"/>
          <w:szCs w:val="22"/>
        </w:rPr>
        <w:t xml:space="preserve">the </w:t>
      </w:r>
      <w:r w:rsidRPr="00C16D0C">
        <w:rPr>
          <w:rFonts w:eastAsia="한컴 고딕"/>
          <w:szCs w:val="22"/>
        </w:rPr>
        <w:t>National Center for the Rights of the Child (NCRC)</w:t>
      </w:r>
      <w:r w:rsidR="00510429" w:rsidRPr="00C16D0C">
        <w:rPr>
          <w:rFonts w:eastAsia="한컴 고딕"/>
          <w:szCs w:val="22"/>
        </w:rPr>
        <w:t xml:space="preserve"> to </w:t>
      </w:r>
      <w:r w:rsidR="00820EA8" w:rsidRPr="00C16D0C">
        <w:rPr>
          <w:rFonts w:eastAsia="한컴 고딕"/>
          <w:szCs w:val="22"/>
        </w:rPr>
        <w:t>have</w:t>
      </w:r>
      <w:r w:rsidR="00510429" w:rsidRPr="00C16D0C">
        <w:rPr>
          <w:rFonts w:eastAsia="한컴 고딕"/>
          <w:szCs w:val="22"/>
        </w:rPr>
        <w:t xml:space="preserve"> a role in conducting child-related survey</w:t>
      </w:r>
      <w:r w:rsidR="00820EA8" w:rsidRPr="00C16D0C">
        <w:rPr>
          <w:rFonts w:eastAsia="한컴 고딕"/>
          <w:szCs w:val="22"/>
        </w:rPr>
        <w:t>s</w:t>
      </w:r>
      <w:r w:rsidR="00510429" w:rsidRPr="00C16D0C">
        <w:rPr>
          <w:rFonts w:eastAsia="한컴 고딕"/>
          <w:szCs w:val="22"/>
        </w:rPr>
        <w:t xml:space="preserve"> and collecting data</w:t>
      </w:r>
      <w:r w:rsidR="009F05CE" w:rsidRPr="00C16D0C">
        <w:rPr>
          <w:rFonts w:eastAsia="한컴 고딕"/>
          <w:szCs w:val="22"/>
        </w:rPr>
        <w:t>, but</w:t>
      </w:r>
      <w:r w:rsidR="00510429" w:rsidRPr="00C16D0C">
        <w:rPr>
          <w:rFonts w:eastAsia="한컴 고딕"/>
          <w:szCs w:val="22"/>
        </w:rPr>
        <w:t xml:space="preserve"> </w:t>
      </w:r>
      <w:r w:rsidR="00820EA8" w:rsidRPr="00C16D0C">
        <w:rPr>
          <w:rFonts w:eastAsia="한컴 고딕"/>
          <w:szCs w:val="22"/>
        </w:rPr>
        <w:t xml:space="preserve">in fact </w:t>
      </w:r>
      <w:r w:rsidR="00510429" w:rsidRPr="00C16D0C">
        <w:rPr>
          <w:rFonts w:eastAsia="한컴 고딕"/>
          <w:szCs w:val="22"/>
        </w:rPr>
        <w:t>the scope</w:t>
      </w:r>
      <w:r w:rsidR="00820EA8" w:rsidRPr="00C16D0C">
        <w:rPr>
          <w:rFonts w:eastAsia="한컴 고딕"/>
          <w:szCs w:val="22"/>
        </w:rPr>
        <w:t xml:space="preserve"> of its works is </w:t>
      </w:r>
      <w:r w:rsidR="008D7451">
        <w:rPr>
          <w:rFonts w:eastAsia="한컴 고딕"/>
          <w:szCs w:val="22"/>
        </w:rPr>
        <w:t xml:space="preserve">mainly </w:t>
      </w:r>
      <w:r w:rsidR="00B27FB8">
        <w:rPr>
          <w:rFonts w:eastAsia="한컴 고딕"/>
          <w:szCs w:val="22"/>
        </w:rPr>
        <w:t>concentrated o</w:t>
      </w:r>
      <w:r w:rsidR="009F05CE" w:rsidRPr="00C16D0C">
        <w:rPr>
          <w:rFonts w:eastAsia="한컴 고딕"/>
          <w:szCs w:val="22"/>
        </w:rPr>
        <w:t xml:space="preserve">n </w:t>
      </w:r>
      <w:r w:rsidR="00820EA8" w:rsidRPr="00C16D0C">
        <w:rPr>
          <w:rFonts w:eastAsia="한컴 고딕"/>
          <w:szCs w:val="22"/>
        </w:rPr>
        <w:t xml:space="preserve">the operation of </w:t>
      </w:r>
      <w:r w:rsidR="009F05CE" w:rsidRPr="00C16D0C">
        <w:rPr>
          <w:rFonts w:eastAsia="한컴 고딕"/>
          <w:szCs w:val="22"/>
        </w:rPr>
        <w:t xml:space="preserve">child protection system. </w:t>
      </w:r>
      <w:r w:rsidR="00820EA8" w:rsidRPr="00C16D0C">
        <w:rPr>
          <w:rFonts w:eastAsia="한컴 고딕"/>
          <w:szCs w:val="22"/>
        </w:rPr>
        <w:t>It covers only a part of the Convention not the whole, thus it is hard to say that the new Center will work as an integrated/comprehensive information management center for all children</w:t>
      </w:r>
      <w:r w:rsidR="00B27FB8">
        <w:rPr>
          <w:rFonts w:eastAsia="한컴 고딕"/>
          <w:szCs w:val="22"/>
        </w:rPr>
        <w:t xml:space="preserve"> in all ages</w:t>
      </w:r>
      <w:r w:rsidR="00820EA8" w:rsidRPr="00C16D0C">
        <w:rPr>
          <w:rFonts w:eastAsia="한컴 고딕"/>
          <w:szCs w:val="22"/>
        </w:rPr>
        <w:t xml:space="preserve"> living in the Republic of Korea.  </w:t>
      </w:r>
    </w:p>
    <w:p w14:paraId="518F7498" w14:textId="77777777" w:rsidR="00E46BAA" w:rsidRPr="00C16D0C" w:rsidRDefault="00E46BAA" w:rsidP="00E46BAA">
      <w:pPr>
        <w:pStyle w:val="a"/>
        <w:rPr>
          <w:rFonts w:ascii="Times New Roman" w:hAnsi="Times New Roman" w:cs="Times New Roman"/>
          <w:sz w:val="22"/>
          <w:szCs w:val="22"/>
        </w:rPr>
      </w:pPr>
    </w:p>
    <w:p w14:paraId="226B7BD0" w14:textId="77777777" w:rsidR="005A524B" w:rsidRDefault="005A524B" w:rsidP="00E46BAA">
      <w:pPr>
        <w:pStyle w:val="CRC-1"/>
        <w:snapToGrid w:val="0"/>
        <w:spacing w:line="384" w:lineRule="auto"/>
        <w:rPr>
          <w:rFonts w:ascii="Times New Roman" w:eastAsia="HYHeadLine-Medium" w:hAnsi="Times New Roman" w:cs="Times New Roman"/>
          <w:b/>
          <w:bCs/>
          <w:spacing w:val="0"/>
          <w:w w:val="100"/>
          <w:sz w:val="22"/>
          <w:szCs w:val="22"/>
        </w:rPr>
      </w:pPr>
    </w:p>
    <w:p w14:paraId="0778CB0E" w14:textId="72723516"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Question 4.</w:t>
      </w:r>
    </w:p>
    <w:p w14:paraId="401297C6" w14:textId="77777777" w:rsidR="00E46BAA" w:rsidRPr="00C16D0C" w:rsidRDefault="00E46BAA" w:rsidP="00E46BAA">
      <w:pPr>
        <w:pStyle w:val="a"/>
        <w:rPr>
          <w:rFonts w:ascii="Times New Roman" w:eastAsia="한컴 고딕" w:hAnsi="Times New Roman" w:cs="Times New Roman"/>
          <w:sz w:val="22"/>
          <w:szCs w:val="22"/>
        </w:rPr>
      </w:pPr>
    </w:p>
    <w:p w14:paraId="4FFC6AF2" w14:textId="721ABDE7" w:rsidR="00930B03" w:rsidRPr="00C16D0C" w:rsidRDefault="00E46BAA" w:rsidP="007346E0">
      <w:pPr>
        <w:pStyle w:val="10"/>
        <w:ind w:left="308" w:hanging="308"/>
        <w:rPr>
          <w:szCs w:val="22"/>
          <w:u w:val="single"/>
        </w:rPr>
      </w:pPr>
      <w:r w:rsidRPr="00C16D0C">
        <w:rPr>
          <w:szCs w:val="22"/>
          <w:u w:val="single"/>
        </w:rPr>
        <w:t xml:space="preserve">(a) </w:t>
      </w:r>
      <w:r w:rsidR="007346E0" w:rsidRPr="00C16D0C">
        <w:rPr>
          <w:szCs w:val="22"/>
          <w:u w:val="single"/>
        </w:rPr>
        <w:t>child suicide</w:t>
      </w:r>
    </w:p>
    <w:p w14:paraId="7B88755B" w14:textId="60A4FE4B" w:rsidR="00930B03" w:rsidRPr="00C16D0C" w:rsidRDefault="007346E0" w:rsidP="00496700">
      <w:pPr>
        <w:pStyle w:val="10"/>
        <w:numPr>
          <w:ilvl w:val="0"/>
          <w:numId w:val="8"/>
        </w:numPr>
        <w:ind w:firstLineChars="0"/>
        <w:rPr>
          <w:szCs w:val="22"/>
        </w:rPr>
      </w:pPr>
      <w:r w:rsidRPr="00C16D0C">
        <w:rPr>
          <w:szCs w:val="22"/>
        </w:rPr>
        <w:t>According to</w:t>
      </w:r>
      <w:r w:rsidRPr="00C16D0C">
        <w:rPr>
          <w:color w:val="auto"/>
          <w:szCs w:val="22"/>
        </w:rPr>
        <w:t xml:space="preserve"> </w:t>
      </w:r>
      <w:r w:rsidR="007D60AA" w:rsidRPr="00C16D0C">
        <w:rPr>
          <w:i/>
          <w:color w:val="auto"/>
          <w:szCs w:val="22"/>
        </w:rPr>
        <w:t xml:space="preserve">the 2018 </w:t>
      </w:r>
      <w:r w:rsidRPr="00C16D0C">
        <w:rPr>
          <w:i/>
          <w:color w:val="auto"/>
          <w:szCs w:val="22"/>
          <w:u w:color="FF0000"/>
        </w:rPr>
        <w:t>Comprehensive Survey on Conditions of Children</w:t>
      </w:r>
      <w:r w:rsidR="007D60AA" w:rsidRPr="00C16D0C">
        <w:rPr>
          <w:i/>
          <w:color w:val="auto"/>
          <w:szCs w:val="22"/>
          <w:u w:color="FF0000"/>
        </w:rPr>
        <w:t>,</w:t>
      </w:r>
      <w:r w:rsidRPr="00C16D0C">
        <w:rPr>
          <w:color w:val="auto"/>
          <w:szCs w:val="22"/>
          <w:u w:color="FF0000"/>
        </w:rPr>
        <w:t xml:space="preserve"> conduct</w:t>
      </w:r>
      <w:r w:rsidR="007D60AA" w:rsidRPr="00C16D0C">
        <w:rPr>
          <w:color w:val="auto"/>
          <w:szCs w:val="22"/>
          <w:u w:color="FF0000"/>
        </w:rPr>
        <w:t xml:space="preserve">ed by the Ministry of Health and Welfare </w:t>
      </w:r>
      <w:r w:rsidRPr="00C16D0C">
        <w:rPr>
          <w:color w:val="auto"/>
          <w:szCs w:val="22"/>
          <w:u w:color="FF0000"/>
        </w:rPr>
        <w:t xml:space="preserve">every five years, </w:t>
      </w:r>
      <w:r w:rsidR="007D60AA" w:rsidRPr="00C16D0C">
        <w:rPr>
          <w:color w:val="auto"/>
          <w:szCs w:val="22"/>
          <w:u w:color="FF0000"/>
        </w:rPr>
        <w:t xml:space="preserve">the </w:t>
      </w:r>
      <w:r w:rsidR="00820EA8" w:rsidRPr="00C16D0C">
        <w:rPr>
          <w:color w:val="auto"/>
          <w:szCs w:val="22"/>
          <w:u w:color="FF0000"/>
        </w:rPr>
        <w:t xml:space="preserve">score for </w:t>
      </w:r>
      <w:r w:rsidR="007D60AA" w:rsidRPr="00C16D0C">
        <w:rPr>
          <w:color w:val="auto"/>
          <w:szCs w:val="22"/>
          <w:u w:color="FF0000"/>
        </w:rPr>
        <w:t xml:space="preserve">child life </w:t>
      </w:r>
      <w:r w:rsidRPr="00C16D0C">
        <w:rPr>
          <w:color w:val="auto"/>
          <w:szCs w:val="22"/>
          <w:u w:color="FF0000"/>
        </w:rPr>
        <w:t xml:space="preserve">satisfaction </w:t>
      </w:r>
      <w:r w:rsidR="00820EA8" w:rsidRPr="00C16D0C">
        <w:rPr>
          <w:color w:val="auto"/>
          <w:szCs w:val="22"/>
          <w:u w:color="FF0000"/>
        </w:rPr>
        <w:t xml:space="preserve">was </w:t>
      </w:r>
      <w:r w:rsidRPr="00C16D0C">
        <w:rPr>
          <w:color w:val="auto"/>
          <w:szCs w:val="22"/>
          <w:u w:color="FF0000"/>
        </w:rPr>
        <w:t xml:space="preserve">6.6 point, </w:t>
      </w:r>
      <w:r w:rsidR="00820EA8" w:rsidRPr="00C16D0C">
        <w:rPr>
          <w:color w:val="auto"/>
          <w:szCs w:val="22"/>
          <w:u w:color="FF0000"/>
        </w:rPr>
        <w:t>still the lowest among</w:t>
      </w:r>
      <w:r w:rsidRPr="00C16D0C">
        <w:rPr>
          <w:color w:val="auto"/>
          <w:szCs w:val="22"/>
          <w:u w:color="FF0000"/>
        </w:rPr>
        <w:t xml:space="preserve"> the OECD countries. </w:t>
      </w:r>
      <w:r w:rsidR="00820EA8" w:rsidRPr="00C16D0C">
        <w:rPr>
          <w:color w:val="auto"/>
          <w:szCs w:val="22"/>
          <w:u w:color="FF0000"/>
        </w:rPr>
        <w:t>According to t</w:t>
      </w:r>
      <w:r w:rsidR="007D60AA" w:rsidRPr="00C16D0C">
        <w:rPr>
          <w:color w:val="auto"/>
          <w:szCs w:val="22"/>
          <w:u w:color="FF0000"/>
        </w:rPr>
        <w:t xml:space="preserve">he report from the </w:t>
      </w:r>
      <w:r w:rsidRPr="00C16D0C">
        <w:rPr>
          <w:color w:val="auto"/>
          <w:szCs w:val="22"/>
          <w:u w:color="FF0000"/>
        </w:rPr>
        <w:t>National Youth Policy Institute</w:t>
      </w:r>
      <w:r w:rsidR="007D60AA" w:rsidRPr="00C16D0C">
        <w:rPr>
          <w:color w:val="auto"/>
          <w:szCs w:val="22"/>
          <w:u w:color="FF0000"/>
        </w:rPr>
        <w:t>, 33.8% of the adolescent</w:t>
      </w:r>
      <w:r w:rsidR="00B27FB8">
        <w:rPr>
          <w:color w:val="auto"/>
          <w:szCs w:val="22"/>
          <w:u w:color="FF0000"/>
        </w:rPr>
        <w:t>s</w:t>
      </w:r>
      <w:r w:rsidR="007D60AA" w:rsidRPr="00C16D0C">
        <w:rPr>
          <w:color w:val="auto"/>
          <w:szCs w:val="22"/>
          <w:u w:color="FF0000"/>
        </w:rPr>
        <w:t xml:space="preserve"> </w:t>
      </w:r>
      <w:r w:rsidR="00820EA8" w:rsidRPr="00C16D0C">
        <w:rPr>
          <w:color w:val="auto"/>
          <w:szCs w:val="22"/>
          <w:u w:color="FF0000"/>
        </w:rPr>
        <w:t>answered that</w:t>
      </w:r>
      <w:r w:rsidR="007D60AA" w:rsidRPr="00C16D0C">
        <w:rPr>
          <w:color w:val="auto"/>
          <w:szCs w:val="22"/>
          <w:u w:color="FF0000"/>
        </w:rPr>
        <w:t xml:space="preserve"> they ‘sometimes’ and ‘often’</w:t>
      </w:r>
      <w:r w:rsidR="00820EA8" w:rsidRPr="00C16D0C">
        <w:rPr>
          <w:color w:val="auto"/>
          <w:szCs w:val="22"/>
          <w:u w:color="FF0000"/>
        </w:rPr>
        <w:t xml:space="preserve"> wanted to die.</w:t>
      </w:r>
      <w:r w:rsidR="007D60AA" w:rsidRPr="00C16D0C">
        <w:rPr>
          <w:color w:val="auto"/>
          <w:szCs w:val="22"/>
          <w:u w:color="FF0000"/>
        </w:rPr>
        <w:t xml:space="preserve"> </w:t>
      </w:r>
      <w:r w:rsidR="00820EA8" w:rsidRPr="00C16D0C">
        <w:rPr>
          <w:color w:val="auto"/>
          <w:szCs w:val="22"/>
          <w:u w:color="FF0000"/>
        </w:rPr>
        <w:t xml:space="preserve">Such rates have been on the rise </w:t>
      </w:r>
      <w:r w:rsidR="00D277EE" w:rsidRPr="00C16D0C">
        <w:rPr>
          <w:color w:val="auto"/>
          <w:szCs w:val="22"/>
          <w:u w:color="FF0000"/>
        </w:rPr>
        <w:t>since 2015.</w:t>
      </w:r>
    </w:p>
    <w:p w14:paraId="788C0FA5" w14:textId="77777777" w:rsidR="00820EA8" w:rsidRPr="00C16D0C" w:rsidRDefault="00820EA8" w:rsidP="00496700">
      <w:pPr>
        <w:pStyle w:val="10"/>
        <w:ind w:left="400" w:firstLineChars="0" w:firstLine="0"/>
        <w:rPr>
          <w:rFonts w:eastAsia="한컴 고딕"/>
          <w:szCs w:val="22"/>
        </w:rPr>
      </w:pPr>
    </w:p>
    <w:p w14:paraId="5808507B" w14:textId="77777777" w:rsidR="00E46BAA" w:rsidRPr="00C16D0C" w:rsidRDefault="00E46BAA" w:rsidP="00DE4824">
      <w:pPr>
        <w:pStyle w:val="10"/>
        <w:ind w:left="308" w:hanging="308"/>
        <w:rPr>
          <w:szCs w:val="22"/>
          <w:u w:val="single"/>
        </w:rPr>
      </w:pPr>
      <w:r w:rsidRPr="00C16D0C">
        <w:rPr>
          <w:szCs w:val="22"/>
          <w:u w:val="single"/>
        </w:rPr>
        <w:t xml:space="preserve">(c) </w:t>
      </w:r>
      <w:r w:rsidR="00DE4824" w:rsidRPr="00C16D0C">
        <w:rPr>
          <w:szCs w:val="22"/>
          <w:u w:val="single"/>
        </w:rPr>
        <w:t>Baby Boxes</w:t>
      </w:r>
    </w:p>
    <w:p w14:paraId="233CAF20" w14:textId="04137609" w:rsidR="00820EA8" w:rsidRPr="00C16D0C" w:rsidRDefault="00820EA8" w:rsidP="00820EA8">
      <w:pPr>
        <w:pStyle w:val="10"/>
        <w:numPr>
          <w:ilvl w:val="0"/>
          <w:numId w:val="8"/>
        </w:numPr>
        <w:ind w:left="400" w:firstLineChars="0" w:hanging="400"/>
        <w:rPr>
          <w:rFonts w:eastAsia="한컴 고딕"/>
          <w:szCs w:val="22"/>
        </w:rPr>
      </w:pPr>
      <w:r w:rsidRPr="00C16D0C">
        <w:rPr>
          <w:szCs w:val="22"/>
        </w:rPr>
        <w:t xml:space="preserve">There is no official safeguard procedure for abandoned children in baby boxes. </w:t>
      </w:r>
      <w:r w:rsidR="00B27FB8">
        <w:rPr>
          <w:szCs w:val="22"/>
        </w:rPr>
        <w:t xml:space="preserve">The </w:t>
      </w:r>
      <w:r w:rsidRPr="00C16D0C">
        <w:rPr>
          <w:szCs w:val="22"/>
        </w:rPr>
        <w:t>“</w:t>
      </w:r>
      <w:r w:rsidR="00DE4824" w:rsidRPr="00C16D0C">
        <w:rPr>
          <w:szCs w:val="22"/>
        </w:rPr>
        <w:t>safeguards</w:t>
      </w:r>
      <w:r w:rsidRPr="00C16D0C">
        <w:rPr>
          <w:szCs w:val="22"/>
        </w:rPr>
        <w:t>”</w:t>
      </w:r>
      <w:r w:rsidR="00DE4824" w:rsidRPr="00C16D0C">
        <w:rPr>
          <w:szCs w:val="22"/>
        </w:rPr>
        <w:t xml:space="preserve"> for </w:t>
      </w:r>
      <w:r w:rsidRPr="00C16D0C">
        <w:rPr>
          <w:szCs w:val="22"/>
        </w:rPr>
        <w:t xml:space="preserve">abandoned children works </w:t>
      </w:r>
      <w:r w:rsidR="00DE4824" w:rsidRPr="00C16D0C">
        <w:rPr>
          <w:szCs w:val="22"/>
        </w:rPr>
        <w:t xml:space="preserve">only </w:t>
      </w:r>
      <w:r w:rsidRPr="00C16D0C">
        <w:rPr>
          <w:szCs w:val="22"/>
        </w:rPr>
        <w:t xml:space="preserve">as </w:t>
      </w:r>
      <w:r w:rsidR="00DE4824" w:rsidRPr="00C16D0C">
        <w:rPr>
          <w:szCs w:val="22"/>
        </w:rPr>
        <w:t>a follow-up by the notificati</w:t>
      </w:r>
      <w:r w:rsidRPr="00C16D0C">
        <w:rPr>
          <w:szCs w:val="22"/>
        </w:rPr>
        <w:t>on of the private organization operating</w:t>
      </w:r>
      <w:r w:rsidR="00DE4824" w:rsidRPr="00C16D0C">
        <w:rPr>
          <w:szCs w:val="22"/>
        </w:rPr>
        <w:t xml:space="preserve"> baby boxes</w:t>
      </w:r>
      <w:r w:rsidRPr="00C16D0C">
        <w:rPr>
          <w:szCs w:val="22"/>
        </w:rPr>
        <w:t>. Furthermore, while Article 272 of t</w:t>
      </w:r>
      <w:r w:rsidR="00DE4824" w:rsidRPr="00C16D0C">
        <w:rPr>
          <w:szCs w:val="22"/>
        </w:rPr>
        <w:t xml:space="preserve">he Criminal Act prohibits </w:t>
      </w:r>
      <w:r w:rsidRPr="00C16D0C">
        <w:rPr>
          <w:szCs w:val="22"/>
        </w:rPr>
        <w:t>“abandoning babies”</w:t>
      </w:r>
      <w:r w:rsidR="00DE4824" w:rsidRPr="00C16D0C">
        <w:rPr>
          <w:szCs w:val="22"/>
        </w:rPr>
        <w:t xml:space="preserve">, </w:t>
      </w:r>
      <w:r w:rsidRPr="00C16D0C">
        <w:rPr>
          <w:szCs w:val="22"/>
        </w:rPr>
        <w:t xml:space="preserve">in </w:t>
      </w:r>
      <w:r w:rsidR="00DE4824" w:rsidRPr="00C16D0C">
        <w:rPr>
          <w:szCs w:val="22"/>
        </w:rPr>
        <w:t>most cases</w:t>
      </w:r>
      <w:r w:rsidRPr="00C16D0C">
        <w:rPr>
          <w:szCs w:val="22"/>
        </w:rPr>
        <w:t xml:space="preserve"> such activities are not criminally prosecuted</w:t>
      </w:r>
      <w:r w:rsidR="00DE4824" w:rsidRPr="00C16D0C">
        <w:rPr>
          <w:szCs w:val="22"/>
        </w:rPr>
        <w:t xml:space="preserve">. In May 2019, </w:t>
      </w:r>
      <w:r w:rsidRPr="00C16D0C">
        <w:rPr>
          <w:szCs w:val="22"/>
        </w:rPr>
        <w:t>the government</w:t>
      </w:r>
      <w:r w:rsidR="006B55DE" w:rsidRPr="00C16D0C">
        <w:rPr>
          <w:szCs w:val="22"/>
        </w:rPr>
        <w:t xml:space="preserve"> announced the birth notification </w:t>
      </w:r>
      <w:r w:rsidRPr="00C16D0C">
        <w:rPr>
          <w:szCs w:val="22"/>
        </w:rPr>
        <w:t xml:space="preserve">system designed to mandate </w:t>
      </w:r>
      <w:r w:rsidR="006B55DE" w:rsidRPr="00C16D0C">
        <w:rPr>
          <w:szCs w:val="22"/>
        </w:rPr>
        <w:t xml:space="preserve">all healthcare providers </w:t>
      </w:r>
      <w:r w:rsidRPr="00C16D0C">
        <w:rPr>
          <w:szCs w:val="22"/>
        </w:rPr>
        <w:t xml:space="preserve">to </w:t>
      </w:r>
      <w:r w:rsidR="006B55DE" w:rsidRPr="00C16D0C">
        <w:rPr>
          <w:szCs w:val="22"/>
        </w:rPr>
        <w:t>notify births</w:t>
      </w:r>
      <w:r w:rsidRPr="00C16D0C">
        <w:rPr>
          <w:szCs w:val="22"/>
        </w:rPr>
        <w:t xml:space="preserve"> of children</w:t>
      </w:r>
      <w:r w:rsidR="006B55DE" w:rsidRPr="00C16D0C">
        <w:rPr>
          <w:szCs w:val="22"/>
        </w:rPr>
        <w:t xml:space="preserve"> to a national institution</w:t>
      </w:r>
      <w:r w:rsidRPr="00C16D0C">
        <w:rPr>
          <w:szCs w:val="22"/>
        </w:rPr>
        <w:t>. The government also announced its plans to introduce a</w:t>
      </w:r>
      <w:r w:rsidR="006B55DE" w:rsidRPr="00C16D0C">
        <w:rPr>
          <w:szCs w:val="22"/>
        </w:rPr>
        <w:t xml:space="preserve"> protected (anonymous) birth system</w:t>
      </w:r>
      <w:r w:rsidR="006B55DE" w:rsidRPr="00C16D0C">
        <w:rPr>
          <w:color w:val="auto"/>
          <w:szCs w:val="22"/>
        </w:rPr>
        <w:t xml:space="preserve">, </w:t>
      </w:r>
      <w:r w:rsidRPr="00C16D0C">
        <w:rPr>
          <w:color w:val="auto"/>
          <w:szCs w:val="22"/>
        </w:rPr>
        <w:t xml:space="preserve">however no further details have been provided. </w:t>
      </w:r>
    </w:p>
    <w:p w14:paraId="0D574C40" w14:textId="77777777" w:rsidR="00E46BAA" w:rsidRPr="00C16D0C" w:rsidRDefault="00E46BAA" w:rsidP="00E46BAA">
      <w:pPr>
        <w:pStyle w:val="a"/>
        <w:rPr>
          <w:rFonts w:ascii="Times New Roman" w:eastAsia="한컴 고딕" w:hAnsi="Times New Roman" w:cs="Times New Roman"/>
          <w:b/>
          <w:bCs/>
          <w:sz w:val="22"/>
          <w:szCs w:val="22"/>
        </w:rPr>
      </w:pPr>
    </w:p>
    <w:p w14:paraId="6914E4C7" w14:textId="77777777" w:rsidR="006B55DE" w:rsidRPr="00C16D0C" w:rsidRDefault="006B55DE" w:rsidP="006B55DE">
      <w:pPr>
        <w:pStyle w:val="10"/>
        <w:ind w:left="308" w:hanging="308"/>
        <w:rPr>
          <w:szCs w:val="22"/>
          <w:u w:val="single"/>
        </w:rPr>
      </w:pPr>
      <w:r w:rsidRPr="00C16D0C">
        <w:rPr>
          <w:szCs w:val="22"/>
          <w:u w:val="single"/>
        </w:rPr>
        <w:t>(e) Measures for Victims of Toxic Humidifier Disinfectants</w:t>
      </w:r>
    </w:p>
    <w:p w14:paraId="7E6E4A33" w14:textId="2120CB2C" w:rsidR="00820EA8" w:rsidRPr="00C16D0C" w:rsidRDefault="00820EA8" w:rsidP="00E46BAA">
      <w:pPr>
        <w:pStyle w:val="10"/>
        <w:numPr>
          <w:ilvl w:val="0"/>
          <w:numId w:val="8"/>
        </w:numPr>
        <w:ind w:firstLineChars="0"/>
        <w:rPr>
          <w:rFonts w:eastAsiaTheme="minorEastAsia"/>
          <w:szCs w:val="22"/>
        </w:rPr>
      </w:pPr>
      <w:r w:rsidRPr="00C16D0C">
        <w:rPr>
          <w:rFonts w:eastAsiaTheme="minorEastAsia"/>
          <w:szCs w:val="22"/>
        </w:rPr>
        <w:t>The</w:t>
      </w:r>
      <w:r w:rsidR="006B55DE" w:rsidRPr="00C16D0C">
        <w:rPr>
          <w:rFonts w:eastAsiaTheme="minorEastAsia"/>
          <w:szCs w:val="22"/>
        </w:rPr>
        <w:t xml:space="preserve"> Act on Consumer Chemica</w:t>
      </w:r>
      <w:r w:rsidRPr="00C16D0C">
        <w:rPr>
          <w:rFonts w:eastAsiaTheme="minorEastAsia"/>
          <w:szCs w:val="22"/>
        </w:rPr>
        <w:t>l Products and Biocides Safety was enacted i</w:t>
      </w:r>
      <w:r w:rsidR="006B55DE" w:rsidRPr="00C16D0C">
        <w:rPr>
          <w:rFonts w:eastAsiaTheme="minorEastAsia"/>
          <w:szCs w:val="22"/>
        </w:rPr>
        <w:t xml:space="preserve">n January 2019, </w:t>
      </w:r>
      <w:r w:rsidRPr="00C16D0C">
        <w:rPr>
          <w:rFonts w:eastAsiaTheme="minorEastAsia"/>
          <w:szCs w:val="22"/>
        </w:rPr>
        <w:t>however there has been no</w:t>
      </w:r>
      <w:r w:rsidR="003D18D2" w:rsidRPr="00C16D0C">
        <w:rPr>
          <w:rFonts w:eastAsiaTheme="minorEastAsia"/>
          <w:szCs w:val="22"/>
        </w:rPr>
        <w:t xml:space="preserve"> plan</w:t>
      </w:r>
      <w:r w:rsidRPr="00C16D0C">
        <w:rPr>
          <w:rFonts w:eastAsiaTheme="minorEastAsia"/>
          <w:szCs w:val="22"/>
        </w:rPr>
        <w:t xml:space="preserve"> from the government</w:t>
      </w:r>
      <w:r w:rsidR="003D18D2" w:rsidRPr="00C16D0C">
        <w:rPr>
          <w:rFonts w:eastAsiaTheme="minorEastAsia"/>
          <w:szCs w:val="22"/>
        </w:rPr>
        <w:t xml:space="preserve"> to adopt</w:t>
      </w:r>
      <w:r w:rsidR="006B55DE" w:rsidRPr="00C16D0C">
        <w:rPr>
          <w:rFonts w:eastAsiaTheme="minorEastAsia"/>
          <w:szCs w:val="22"/>
        </w:rPr>
        <w:t xml:space="preserve"> </w:t>
      </w:r>
      <w:r w:rsidRPr="00C16D0C">
        <w:rPr>
          <w:rFonts w:eastAsiaTheme="minorEastAsia"/>
          <w:szCs w:val="22"/>
        </w:rPr>
        <w:t xml:space="preserve">a proper </w:t>
      </w:r>
      <w:r w:rsidR="006B55DE" w:rsidRPr="00C16D0C">
        <w:rPr>
          <w:rFonts w:eastAsiaTheme="minorEastAsia"/>
          <w:szCs w:val="22"/>
        </w:rPr>
        <w:t>risk management system for examining the effects of chemical substances on the childhood.</w:t>
      </w:r>
      <w:r w:rsidR="006B55DE" w:rsidRPr="00C16D0C">
        <w:rPr>
          <w:szCs w:val="22"/>
        </w:rPr>
        <w:t xml:space="preserve"> </w:t>
      </w:r>
      <w:r w:rsidRPr="00C16D0C">
        <w:rPr>
          <w:rFonts w:eastAsiaTheme="minorEastAsia"/>
          <w:szCs w:val="22"/>
        </w:rPr>
        <w:t>Children are likely to be</w:t>
      </w:r>
      <w:r w:rsidR="006B55DE" w:rsidRPr="00C16D0C">
        <w:rPr>
          <w:rFonts w:eastAsiaTheme="minorEastAsia"/>
          <w:szCs w:val="22"/>
        </w:rPr>
        <w:t xml:space="preserve"> </w:t>
      </w:r>
      <w:r w:rsidRPr="00C16D0C">
        <w:rPr>
          <w:rFonts w:eastAsiaTheme="minorEastAsia"/>
          <w:szCs w:val="22"/>
        </w:rPr>
        <w:t xml:space="preserve">easily </w:t>
      </w:r>
      <w:r w:rsidR="006B55DE" w:rsidRPr="00C16D0C">
        <w:rPr>
          <w:rFonts w:eastAsiaTheme="minorEastAsia"/>
          <w:szCs w:val="22"/>
        </w:rPr>
        <w:t xml:space="preserve">affected by chemical substances </w:t>
      </w:r>
      <w:r w:rsidRPr="00C16D0C">
        <w:rPr>
          <w:rFonts w:eastAsiaTheme="minorEastAsia"/>
          <w:szCs w:val="22"/>
        </w:rPr>
        <w:t xml:space="preserve">due to physical vulnerability, and adolescents may be particularly vulnerable with raging hormones. Nevertheless there is no system to prevent the risk on children with products manufactured based on adults’ </w:t>
      </w:r>
      <w:r w:rsidR="00B27FB8">
        <w:rPr>
          <w:rFonts w:eastAsiaTheme="minorEastAsia"/>
          <w:szCs w:val="22"/>
        </w:rPr>
        <w:t>body</w:t>
      </w:r>
      <w:r w:rsidRPr="00C16D0C">
        <w:rPr>
          <w:rFonts w:eastAsiaTheme="minorEastAsia"/>
          <w:szCs w:val="22"/>
        </w:rPr>
        <w:t xml:space="preserve">. </w:t>
      </w:r>
    </w:p>
    <w:p w14:paraId="4564E7F6" w14:textId="1079A6EB" w:rsidR="00E46BAA" w:rsidRDefault="00E46BAA" w:rsidP="00E46BAA">
      <w:pPr>
        <w:pStyle w:val="CRC-1"/>
        <w:snapToGrid w:val="0"/>
        <w:spacing w:line="384" w:lineRule="auto"/>
        <w:rPr>
          <w:rFonts w:ascii="Times New Roman" w:hAnsi="Times New Roman" w:cs="Times New Roman"/>
          <w:b/>
          <w:bCs/>
          <w:spacing w:val="0"/>
          <w:w w:val="100"/>
          <w:sz w:val="22"/>
          <w:szCs w:val="22"/>
        </w:rPr>
      </w:pPr>
    </w:p>
    <w:p w14:paraId="26053C5F" w14:textId="77777777" w:rsidR="005A524B" w:rsidRPr="00C16D0C" w:rsidRDefault="005A524B" w:rsidP="00E46BAA">
      <w:pPr>
        <w:pStyle w:val="CRC-1"/>
        <w:snapToGrid w:val="0"/>
        <w:spacing w:line="384" w:lineRule="auto"/>
        <w:rPr>
          <w:rFonts w:ascii="Times New Roman" w:hAnsi="Times New Roman" w:cs="Times New Roman"/>
          <w:b/>
          <w:bCs/>
          <w:spacing w:val="0"/>
          <w:w w:val="100"/>
          <w:sz w:val="22"/>
          <w:szCs w:val="22"/>
        </w:rPr>
      </w:pPr>
    </w:p>
    <w:p w14:paraId="4B23A2F5"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Question 5.</w:t>
      </w:r>
    </w:p>
    <w:p w14:paraId="312F5BA2" w14:textId="77777777" w:rsidR="00E46BAA" w:rsidRPr="00C16D0C" w:rsidRDefault="00E46BAA" w:rsidP="00E46BAA">
      <w:pPr>
        <w:pStyle w:val="CRC-1"/>
        <w:ind w:firstLine="200"/>
        <w:rPr>
          <w:rFonts w:ascii="Times New Roman" w:hAnsi="Times New Roman" w:cs="Times New Roman"/>
          <w:spacing w:val="0"/>
          <w:w w:val="100"/>
          <w:sz w:val="22"/>
          <w:szCs w:val="22"/>
        </w:rPr>
      </w:pPr>
    </w:p>
    <w:p w14:paraId="00DB2C66" w14:textId="77777777" w:rsidR="006F6D81" w:rsidRPr="00C16D0C" w:rsidRDefault="006F6D81" w:rsidP="006F6D81">
      <w:pPr>
        <w:pStyle w:val="10"/>
        <w:ind w:firstLineChars="0"/>
        <w:rPr>
          <w:szCs w:val="22"/>
          <w:u w:val="single"/>
        </w:rPr>
      </w:pPr>
      <w:r w:rsidRPr="00C16D0C">
        <w:rPr>
          <w:color w:val="auto"/>
          <w:szCs w:val="22"/>
          <w:u w:val="single"/>
        </w:rPr>
        <w:t>(a) Sexual Orientation</w:t>
      </w:r>
      <w:r w:rsidRPr="00C16D0C">
        <w:rPr>
          <w:szCs w:val="22"/>
          <w:u w:val="single"/>
        </w:rPr>
        <w:t xml:space="preserve"> </w:t>
      </w:r>
    </w:p>
    <w:p w14:paraId="217CB4C0" w14:textId="5AAED1D6" w:rsidR="00E46BAA" w:rsidRPr="00C16D0C" w:rsidRDefault="006F6D81" w:rsidP="00820EA8">
      <w:pPr>
        <w:pStyle w:val="10"/>
        <w:numPr>
          <w:ilvl w:val="0"/>
          <w:numId w:val="8"/>
        </w:numPr>
        <w:ind w:firstLineChars="0"/>
        <w:rPr>
          <w:b/>
          <w:bCs/>
          <w:szCs w:val="22"/>
        </w:rPr>
      </w:pPr>
      <w:r w:rsidRPr="00C16D0C">
        <w:rPr>
          <w:szCs w:val="22"/>
        </w:rPr>
        <w:t xml:space="preserve">There is no legal </w:t>
      </w:r>
      <w:r w:rsidR="00C30330" w:rsidRPr="00C16D0C">
        <w:rPr>
          <w:szCs w:val="22"/>
        </w:rPr>
        <w:t xml:space="preserve">basis for juvenile protection </w:t>
      </w:r>
      <w:r w:rsidR="00820EA8" w:rsidRPr="00C16D0C">
        <w:rPr>
          <w:szCs w:val="22"/>
        </w:rPr>
        <w:t>facilities to have</w:t>
      </w:r>
      <w:r w:rsidR="00C30330" w:rsidRPr="00C16D0C">
        <w:rPr>
          <w:szCs w:val="22"/>
        </w:rPr>
        <w:t xml:space="preserve"> adequate </w:t>
      </w:r>
      <w:r w:rsidR="00820EA8" w:rsidRPr="00C16D0C">
        <w:rPr>
          <w:szCs w:val="22"/>
        </w:rPr>
        <w:t xml:space="preserve">technical, </w:t>
      </w:r>
      <w:r w:rsidR="00C30330" w:rsidRPr="00C16D0C">
        <w:rPr>
          <w:szCs w:val="22"/>
        </w:rPr>
        <w:t>financial</w:t>
      </w:r>
      <w:r w:rsidR="00820EA8" w:rsidRPr="00C16D0C">
        <w:rPr>
          <w:szCs w:val="22"/>
        </w:rPr>
        <w:t xml:space="preserve"> and human</w:t>
      </w:r>
      <w:r w:rsidR="00C30330" w:rsidRPr="00C16D0C">
        <w:rPr>
          <w:szCs w:val="22"/>
        </w:rPr>
        <w:t xml:space="preserve"> resources to ensure the prot</w:t>
      </w:r>
      <w:r w:rsidR="00820EA8" w:rsidRPr="00C16D0C">
        <w:rPr>
          <w:szCs w:val="22"/>
        </w:rPr>
        <w:t>ection for and non-discrimination against</w:t>
      </w:r>
      <w:r w:rsidR="00C30330" w:rsidRPr="00C16D0C">
        <w:rPr>
          <w:szCs w:val="22"/>
        </w:rPr>
        <w:t xml:space="preserve"> LGBT+ children deprived of </w:t>
      </w:r>
      <w:r w:rsidR="00B27FB8">
        <w:rPr>
          <w:szCs w:val="22"/>
        </w:rPr>
        <w:t>liberty. According to the 2019 Guidance of Youth P</w:t>
      </w:r>
      <w:r w:rsidR="00C30330" w:rsidRPr="00C16D0C">
        <w:rPr>
          <w:szCs w:val="22"/>
        </w:rPr>
        <w:t>rogram published by</w:t>
      </w:r>
      <w:r w:rsidR="00B27FB8">
        <w:rPr>
          <w:szCs w:val="22"/>
        </w:rPr>
        <w:t xml:space="preserve"> the</w:t>
      </w:r>
      <w:r w:rsidR="00C30330" w:rsidRPr="00C16D0C">
        <w:rPr>
          <w:szCs w:val="22"/>
        </w:rPr>
        <w:t xml:space="preserve"> Ministry of Gender Equality</w:t>
      </w:r>
      <w:r w:rsidR="002D3ED9">
        <w:rPr>
          <w:szCs w:val="22"/>
        </w:rPr>
        <w:t xml:space="preserve"> and Family</w:t>
      </w:r>
      <w:r w:rsidR="00C30330" w:rsidRPr="00C16D0C">
        <w:rPr>
          <w:szCs w:val="22"/>
        </w:rPr>
        <w:t xml:space="preserve">, </w:t>
      </w:r>
      <w:r w:rsidR="00B27FB8">
        <w:rPr>
          <w:szCs w:val="22"/>
        </w:rPr>
        <w:t>shelters for me</w:t>
      </w:r>
      <w:r w:rsidR="00162438" w:rsidRPr="00C16D0C">
        <w:rPr>
          <w:szCs w:val="22"/>
        </w:rPr>
        <w:t>n must be separated from shelter</w:t>
      </w:r>
      <w:r w:rsidR="00820EA8" w:rsidRPr="00C16D0C">
        <w:rPr>
          <w:szCs w:val="22"/>
        </w:rPr>
        <w:t>s</w:t>
      </w:r>
      <w:r w:rsidR="00B27FB8">
        <w:rPr>
          <w:szCs w:val="22"/>
        </w:rPr>
        <w:t xml:space="preserve"> for wome</w:t>
      </w:r>
      <w:r w:rsidR="00162438" w:rsidRPr="00C16D0C">
        <w:rPr>
          <w:szCs w:val="22"/>
        </w:rPr>
        <w:t>n. There are no further measures to explore the availability of shelter</w:t>
      </w:r>
      <w:r w:rsidR="00820EA8" w:rsidRPr="00C16D0C">
        <w:rPr>
          <w:szCs w:val="22"/>
        </w:rPr>
        <w:t>s</w:t>
      </w:r>
      <w:r w:rsidR="00162438" w:rsidRPr="00C16D0C">
        <w:rPr>
          <w:szCs w:val="22"/>
        </w:rPr>
        <w:t xml:space="preserve"> for youth with different sexual orientation</w:t>
      </w:r>
      <w:r w:rsidR="00820EA8" w:rsidRPr="00C16D0C">
        <w:rPr>
          <w:szCs w:val="22"/>
        </w:rPr>
        <w:t xml:space="preserve"> or gender</w:t>
      </w:r>
      <w:r w:rsidR="002D3ED9">
        <w:rPr>
          <w:szCs w:val="22"/>
        </w:rPr>
        <w:t xml:space="preserve"> identity.</w:t>
      </w:r>
    </w:p>
    <w:p w14:paraId="5D59B969" w14:textId="31E9C86D" w:rsidR="00820EA8" w:rsidRDefault="00820EA8" w:rsidP="00E46BAA">
      <w:pPr>
        <w:pStyle w:val="CRC-1"/>
        <w:snapToGrid w:val="0"/>
        <w:spacing w:line="384" w:lineRule="auto"/>
        <w:rPr>
          <w:rFonts w:ascii="Times New Roman" w:eastAsia="HYHeadLine-Medium" w:hAnsi="Times New Roman" w:cs="Times New Roman"/>
          <w:b/>
          <w:bCs/>
          <w:spacing w:val="0"/>
          <w:w w:val="100"/>
          <w:sz w:val="22"/>
          <w:szCs w:val="22"/>
        </w:rPr>
      </w:pPr>
    </w:p>
    <w:p w14:paraId="70BAD51C" w14:textId="77777777" w:rsidR="005A524B" w:rsidRPr="00C16D0C" w:rsidRDefault="005A524B" w:rsidP="00E46BAA">
      <w:pPr>
        <w:pStyle w:val="CRC-1"/>
        <w:snapToGrid w:val="0"/>
        <w:spacing w:line="384" w:lineRule="auto"/>
        <w:rPr>
          <w:rFonts w:ascii="Times New Roman" w:eastAsia="HYHeadLine-Medium" w:hAnsi="Times New Roman" w:cs="Times New Roman"/>
          <w:b/>
          <w:bCs/>
          <w:spacing w:val="0"/>
          <w:w w:val="100"/>
          <w:sz w:val="22"/>
          <w:szCs w:val="22"/>
        </w:rPr>
      </w:pPr>
    </w:p>
    <w:p w14:paraId="4DA9B509" w14:textId="562ACB95" w:rsidR="00E46BAA" w:rsidRPr="00C16D0C" w:rsidRDefault="00E46BAA" w:rsidP="00820EA8">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Question 6.</w:t>
      </w:r>
    </w:p>
    <w:p w14:paraId="5B9E9146" w14:textId="77777777" w:rsidR="005A524B" w:rsidRDefault="005A524B" w:rsidP="00244AE3">
      <w:pPr>
        <w:pStyle w:val="10"/>
        <w:ind w:left="308" w:hanging="308"/>
        <w:rPr>
          <w:szCs w:val="22"/>
          <w:u w:val="single"/>
        </w:rPr>
      </w:pPr>
    </w:p>
    <w:p w14:paraId="0293092B" w14:textId="35869A47" w:rsidR="00E46BAA" w:rsidRDefault="004D50EA" w:rsidP="00244AE3">
      <w:pPr>
        <w:pStyle w:val="10"/>
        <w:ind w:left="308" w:hanging="308"/>
        <w:rPr>
          <w:szCs w:val="22"/>
          <w:u w:val="single"/>
        </w:rPr>
      </w:pPr>
      <w:r w:rsidRPr="00C16D0C">
        <w:rPr>
          <w:szCs w:val="22"/>
          <w:u w:val="single"/>
        </w:rPr>
        <w:t>Birth Registration</w:t>
      </w:r>
    </w:p>
    <w:p w14:paraId="07D95795" w14:textId="77777777" w:rsidR="005A524B" w:rsidRPr="00C16D0C" w:rsidRDefault="005A524B" w:rsidP="00244AE3">
      <w:pPr>
        <w:pStyle w:val="10"/>
        <w:ind w:left="308" w:hanging="308"/>
        <w:rPr>
          <w:szCs w:val="22"/>
          <w:u w:val="single"/>
        </w:rPr>
      </w:pPr>
    </w:p>
    <w:p w14:paraId="5DD36380" w14:textId="22575CFD" w:rsidR="004D50EA" w:rsidRPr="00C16D0C" w:rsidRDefault="004D50EA" w:rsidP="004D50EA">
      <w:pPr>
        <w:pStyle w:val="10"/>
        <w:numPr>
          <w:ilvl w:val="0"/>
          <w:numId w:val="8"/>
        </w:numPr>
        <w:ind w:firstLineChars="0"/>
        <w:rPr>
          <w:szCs w:val="22"/>
        </w:rPr>
      </w:pPr>
      <w:r w:rsidRPr="00C16D0C">
        <w:rPr>
          <w:szCs w:val="22"/>
        </w:rPr>
        <w:t xml:space="preserve">Some courts </w:t>
      </w:r>
      <w:r w:rsidR="00B27FB8">
        <w:rPr>
          <w:szCs w:val="22"/>
        </w:rPr>
        <w:t xml:space="preserve">have </w:t>
      </w:r>
      <w:r w:rsidR="00820EA8" w:rsidRPr="00C16D0C">
        <w:rPr>
          <w:szCs w:val="22"/>
        </w:rPr>
        <w:t>held</w:t>
      </w:r>
      <w:r w:rsidRPr="00C16D0C">
        <w:rPr>
          <w:szCs w:val="22"/>
        </w:rPr>
        <w:t xml:space="preserve"> that the amended </w:t>
      </w:r>
      <w:r w:rsidR="00820EA8" w:rsidRPr="00C16D0C">
        <w:rPr>
          <w:szCs w:val="22"/>
        </w:rPr>
        <w:t>Act on the Registration, etc. of Family Relationships</w:t>
      </w:r>
      <w:r w:rsidRPr="00C16D0C">
        <w:rPr>
          <w:szCs w:val="22"/>
        </w:rPr>
        <w:t xml:space="preserve"> can be applied</w:t>
      </w:r>
      <w:r w:rsidR="000021F3">
        <w:rPr>
          <w:szCs w:val="22"/>
        </w:rPr>
        <w:t xml:space="preserve"> if and</w:t>
      </w:r>
      <w:r w:rsidR="00820EA8" w:rsidRPr="00C16D0C">
        <w:rPr>
          <w:szCs w:val="22"/>
        </w:rPr>
        <w:t xml:space="preserve"> </w:t>
      </w:r>
      <w:r w:rsidRPr="00C16D0C">
        <w:rPr>
          <w:szCs w:val="22"/>
        </w:rPr>
        <w:t xml:space="preserve">only if the </w:t>
      </w:r>
      <w:r w:rsidR="005519FA" w:rsidRPr="00C16D0C">
        <w:rPr>
          <w:szCs w:val="22"/>
        </w:rPr>
        <w:t>single-</w:t>
      </w:r>
      <w:r w:rsidRPr="00C16D0C">
        <w:rPr>
          <w:szCs w:val="22"/>
        </w:rPr>
        <w:t>father</w:t>
      </w:r>
      <w:r w:rsidR="00820EA8" w:rsidRPr="00C16D0C">
        <w:rPr>
          <w:szCs w:val="22"/>
        </w:rPr>
        <w:t xml:space="preserve"> does not know any </w:t>
      </w:r>
      <w:r w:rsidRPr="00C16D0C">
        <w:rPr>
          <w:szCs w:val="22"/>
        </w:rPr>
        <w:t>personal information of bi</w:t>
      </w:r>
      <w:r w:rsidR="005519FA" w:rsidRPr="00C16D0C">
        <w:rPr>
          <w:szCs w:val="22"/>
        </w:rPr>
        <w:t xml:space="preserve">ological </w:t>
      </w:r>
      <w:r w:rsidRPr="00C16D0C">
        <w:rPr>
          <w:szCs w:val="22"/>
        </w:rPr>
        <w:t>mother (name,</w:t>
      </w:r>
      <w:r w:rsidR="00820EA8" w:rsidRPr="00C16D0C">
        <w:rPr>
          <w:szCs w:val="22"/>
        </w:rPr>
        <w:t xml:space="preserve"> resident registration number, place of r</w:t>
      </w:r>
      <w:r w:rsidRPr="00C16D0C">
        <w:rPr>
          <w:szCs w:val="22"/>
        </w:rPr>
        <w:t>egistration)</w:t>
      </w:r>
      <w:r w:rsidR="00820EA8" w:rsidRPr="00C16D0C">
        <w:rPr>
          <w:szCs w:val="22"/>
        </w:rPr>
        <w:t xml:space="preserve"> of the child</w:t>
      </w:r>
      <w:r w:rsidRPr="00C16D0C">
        <w:rPr>
          <w:szCs w:val="22"/>
        </w:rPr>
        <w:t xml:space="preserve">. In this case, </w:t>
      </w:r>
      <w:r w:rsidR="005519FA" w:rsidRPr="00C16D0C">
        <w:rPr>
          <w:szCs w:val="22"/>
        </w:rPr>
        <w:t>birth registration by single-fathers</w:t>
      </w:r>
      <w:r w:rsidR="00820EA8" w:rsidRPr="00C16D0C">
        <w:rPr>
          <w:szCs w:val="22"/>
        </w:rPr>
        <w:t xml:space="preserve"> is</w:t>
      </w:r>
      <w:r w:rsidR="005519FA" w:rsidRPr="00C16D0C">
        <w:rPr>
          <w:szCs w:val="22"/>
        </w:rPr>
        <w:t xml:space="preserve"> </w:t>
      </w:r>
      <w:r w:rsidRPr="00C16D0C">
        <w:rPr>
          <w:szCs w:val="22"/>
        </w:rPr>
        <w:t xml:space="preserve">still </w:t>
      </w:r>
      <w:r w:rsidR="005519FA" w:rsidRPr="00C16D0C">
        <w:rPr>
          <w:szCs w:val="22"/>
        </w:rPr>
        <w:t>impossible.</w:t>
      </w:r>
    </w:p>
    <w:p w14:paraId="0E1FD8E6" w14:textId="77777777" w:rsidR="00820EA8" w:rsidRPr="00C16D0C" w:rsidRDefault="00820EA8" w:rsidP="00820EA8">
      <w:pPr>
        <w:pStyle w:val="10"/>
        <w:ind w:left="0" w:firstLineChars="0" w:firstLine="0"/>
        <w:rPr>
          <w:szCs w:val="22"/>
        </w:rPr>
      </w:pPr>
    </w:p>
    <w:p w14:paraId="14E41C56" w14:textId="02455D51" w:rsidR="00820EA8" w:rsidRPr="00C16D0C" w:rsidRDefault="00820EA8" w:rsidP="00244AE3">
      <w:pPr>
        <w:pStyle w:val="10"/>
        <w:numPr>
          <w:ilvl w:val="0"/>
          <w:numId w:val="8"/>
        </w:numPr>
        <w:ind w:firstLineChars="0"/>
        <w:rPr>
          <w:szCs w:val="22"/>
        </w:rPr>
      </w:pPr>
      <w:r w:rsidRPr="00C16D0C">
        <w:rPr>
          <w:szCs w:val="22"/>
        </w:rPr>
        <w:t xml:space="preserve">While the government announced its plan to introduce the ‘birth notification system’ as part of </w:t>
      </w:r>
      <w:r w:rsidRPr="000021F3">
        <w:rPr>
          <w:i/>
          <w:iCs/>
          <w:szCs w:val="22"/>
        </w:rPr>
        <w:t>the Policies for Children toward building an Inclusive Society</w:t>
      </w:r>
      <w:r w:rsidRPr="00C16D0C">
        <w:rPr>
          <w:szCs w:val="22"/>
        </w:rPr>
        <w:t xml:space="preserve">, no further implementation plans followed the announcement. Even when the birth notification system is introduced, it is highly likely that migrant children including refugee children will be excluded from the system. There is an amendment bill on the Registration, etc. of Family Relations introduced by the National Assembly, however the Ministry of Justice made its position clear that it is firmly against the bill because – according to the Ministry – allowance of the birth registration of children without Korean nationalities will dislocate the Korean legal system. With its continuous opposition, the bill will be automatically disposed with the start of the new National Assembly in 2020. </w:t>
      </w:r>
    </w:p>
    <w:p w14:paraId="5603BC8A" w14:textId="77777777" w:rsidR="00E46BAA" w:rsidRPr="00C16D0C" w:rsidRDefault="00E46BAA" w:rsidP="00E46BAA">
      <w:pPr>
        <w:pStyle w:val="CRC-1"/>
        <w:rPr>
          <w:rFonts w:ascii="Times New Roman" w:eastAsia="한컴 고딕" w:hAnsi="Times New Roman" w:cs="Times New Roman"/>
          <w:b/>
          <w:bCs/>
          <w:spacing w:val="0"/>
          <w:w w:val="100"/>
          <w:sz w:val="22"/>
          <w:szCs w:val="22"/>
        </w:rPr>
      </w:pPr>
    </w:p>
    <w:p w14:paraId="6864F011" w14:textId="7C6B8F03" w:rsidR="00E46BAA" w:rsidRDefault="00930B03" w:rsidP="00244AE3">
      <w:pPr>
        <w:pStyle w:val="10"/>
        <w:ind w:left="308" w:hanging="308"/>
        <w:rPr>
          <w:szCs w:val="22"/>
          <w:u w:val="single"/>
        </w:rPr>
      </w:pPr>
      <w:r w:rsidRPr="00C16D0C">
        <w:rPr>
          <w:szCs w:val="22"/>
          <w:u w:val="single"/>
        </w:rPr>
        <w:t>Children’s rights in the school</w:t>
      </w:r>
    </w:p>
    <w:p w14:paraId="455A5549" w14:textId="77777777" w:rsidR="005A524B" w:rsidRPr="00C16D0C" w:rsidRDefault="005A524B" w:rsidP="005A524B">
      <w:pPr>
        <w:pStyle w:val="10"/>
        <w:ind w:left="139" w:hangingChars="63" w:hanging="139"/>
        <w:rPr>
          <w:szCs w:val="22"/>
          <w:u w:val="single"/>
        </w:rPr>
      </w:pPr>
    </w:p>
    <w:p w14:paraId="5A824908" w14:textId="33983FEB" w:rsidR="00607775" w:rsidRPr="00C16D0C" w:rsidRDefault="00820EA8" w:rsidP="00496700">
      <w:pPr>
        <w:pStyle w:val="10"/>
        <w:numPr>
          <w:ilvl w:val="0"/>
          <w:numId w:val="8"/>
        </w:numPr>
        <w:ind w:firstLineChars="0"/>
        <w:rPr>
          <w:szCs w:val="22"/>
        </w:rPr>
      </w:pPr>
      <w:r w:rsidRPr="00C16D0C">
        <w:rPr>
          <w:szCs w:val="22"/>
        </w:rPr>
        <w:t xml:space="preserve">The rate of children with experiences of inspection of private lives and disclosure of private information has been steadily declined, however still about 50% of children answered that they have experiences of inspection of their appearance and outfits. According to the survey, 20.5% of children have experiences of disclosure of disciplinary matters, and 20.2% with disclosure of exam grades. </w:t>
      </w:r>
      <w:r w:rsidR="00607775" w:rsidRPr="00C16D0C">
        <w:rPr>
          <w:szCs w:val="22"/>
        </w:rPr>
        <w:t>Meanwhile, only 4 out of 17 provincial government</w:t>
      </w:r>
      <w:r w:rsidR="00B27FB8">
        <w:rPr>
          <w:szCs w:val="22"/>
        </w:rPr>
        <w:t>s</w:t>
      </w:r>
      <w:r w:rsidR="00607775" w:rsidRPr="00C16D0C">
        <w:rPr>
          <w:szCs w:val="22"/>
        </w:rPr>
        <w:t xml:space="preserve"> have enacted the Ordinance of Student Rights. </w:t>
      </w:r>
      <w:r w:rsidR="000021F3">
        <w:rPr>
          <w:szCs w:val="22"/>
        </w:rPr>
        <w:t>Recently,</w:t>
      </w:r>
      <w:r w:rsidR="00607775" w:rsidRPr="00C16D0C">
        <w:rPr>
          <w:szCs w:val="22"/>
        </w:rPr>
        <w:t xml:space="preserve"> Gyeongnam Provincial Council failed to enact the Ordinance of Student Rights which was </w:t>
      </w:r>
      <w:r w:rsidR="00B27FB8">
        <w:rPr>
          <w:szCs w:val="22"/>
        </w:rPr>
        <w:t>introduced in September 2018. A</w:t>
      </w:r>
      <w:r w:rsidR="00607775" w:rsidRPr="00C16D0C">
        <w:rPr>
          <w:szCs w:val="22"/>
        </w:rPr>
        <w:t>ccording to the council</w:t>
      </w:r>
      <w:r w:rsidR="000021F3">
        <w:rPr>
          <w:szCs w:val="22"/>
        </w:rPr>
        <w:t>,</w:t>
      </w:r>
      <w:r w:rsidR="00607775" w:rsidRPr="00C16D0C">
        <w:rPr>
          <w:szCs w:val="22"/>
        </w:rPr>
        <w:t xml:space="preserve"> loosened regulations on mobile phone possession and hair styles would make it difficult for teachers to keep students under control, and </w:t>
      </w:r>
      <w:r w:rsidR="00BB592D" w:rsidRPr="00C16D0C">
        <w:rPr>
          <w:szCs w:val="22"/>
        </w:rPr>
        <w:t xml:space="preserve">non-discrimination regulations based on sexual orientation would promote promiscuity. Also, those who are against the Ordinance claimed that promotion of student rights will adversely affect teachers’ rights. Child participation and student rights are </w:t>
      </w:r>
      <w:r w:rsidR="00B27FB8">
        <w:rPr>
          <w:szCs w:val="22"/>
        </w:rPr>
        <w:t xml:space="preserve">very </w:t>
      </w:r>
      <w:r w:rsidR="00215273" w:rsidRPr="00C16D0C">
        <w:rPr>
          <w:szCs w:val="22"/>
        </w:rPr>
        <w:t>narrowly recogniz</w:t>
      </w:r>
      <w:r w:rsidR="00BB592D" w:rsidRPr="00C16D0C">
        <w:rPr>
          <w:szCs w:val="22"/>
        </w:rPr>
        <w:t xml:space="preserve">ed in the Republic of Korea. </w:t>
      </w:r>
    </w:p>
    <w:p w14:paraId="0989B71C" w14:textId="77777777" w:rsidR="00BB592D" w:rsidRPr="00C16D0C" w:rsidRDefault="00BB592D" w:rsidP="00BB592D">
      <w:pPr>
        <w:pStyle w:val="10"/>
        <w:ind w:left="400" w:firstLineChars="0" w:firstLine="0"/>
        <w:rPr>
          <w:szCs w:val="22"/>
        </w:rPr>
      </w:pPr>
    </w:p>
    <w:p w14:paraId="7A0A6149" w14:textId="2E874C2F" w:rsidR="00496700" w:rsidRPr="00C16D0C" w:rsidRDefault="00215273" w:rsidP="00BB592D">
      <w:pPr>
        <w:pStyle w:val="10"/>
        <w:numPr>
          <w:ilvl w:val="0"/>
          <w:numId w:val="8"/>
        </w:numPr>
        <w:ind w:firstLineChars="0"/>
        <w:rPr>
          <w:szCs w:val="22"/>
        </w:rPr>
      </w:pPr>
      <w:r w:rsidRPr="00C16D0C">
        <w:rPr>
          <w:szCs w:val="22"/>
        </w:rPr>
        <w:t>The Ministry of Education announced its plan for</w:t>
      </w:r>
      <w:r w:rsidR="00B27FB8">
        <w:rPr>
          <w:szCs w:val="22"/>
        </w:rPr>
        <w:t xml:space="preserve"> allowing</w:t>
      </w:r>
      <w:r w:rsidRPr="00C16D0C">
        <w:rPr>
          <w:szCs w:val="22"/>
        </w:rPr>
        <w:t xml:space="preserve"> students </w:t>
      </w:r>
      <w:r w:rsidR="00B27FB8">
        <w:rPr>
          <w:szCs w:val="22"/>
        </w:rPr>
        <w:t>to make</w:t>
      </w:r>
      <w:r w:rsidRPr="00C16D0C">
        <w:rPr>
          <w:szCs w:val="22"/>
        </w:rPr>
        <w:t xml:space="preserve"> proposals to the school operating committees in </w:t>
      </w:r>
      <w:r w:rsidR="00B27FB8" w:rsidRPr="000724AD">
        <w:rPr>
          <w:i/>
          <w:iCs/>
          <w:szCs w:val="22"/>
        </w:rPr>
        <w:t>2019 Annual Plan of A</w:t>
      </w:r>
      <w:r w:rsidRPr="000724AD">
        <w:rPr>
          <w:i/>
          <w:iCs/>
          <w:szCs w:val="22"/>
        </w:rPr>
        <w:t>ctivities</w:t>
      </w:r>
      <w:r w:rsidRPr="00C16D0C">
        <w:rPr>
          <w:szCs w:val="22"/>
        </w:rPr>
        <w:t>. The plan of the Ministry of Education</w:t>
      </w:r>
      <w:r w:rsidR="00B27FB8">
        <w:rPr>
          <w:szCs w:val="22"/>
        </w:rPr>
        <w:t>, however</w:t>
      </w:r>
      <w:r w:rsidRPr="00C16D0C">
        <w:rPr>
          <w:szCs w:val="22"/>
        </w:rPr>
        <w:t xml:space="preserve"> only allows</w:t>
      </w:r>
      <w:r w:rsidR="00B27FB8">
        <w:rPr>
          <w:szCs w:val="22"/>
        </w:rPr>
        <w:t xml:space="preserve"> the</w:t>
      </w:r>
      <w:r w:rsidRPr="00C16D0C">
        <w:rPr>
          <w:szCs w:val="22"/>
        </w:rPr>
        <w:t xml:space="preserve"> </w:t>
      </w:r>
      <w:r w:rsidR="000724AD">
        <w:rPr>
          <w:szCs w:val="22"/>
        </w:rPr>
        <w:t>opportunity</w:t>
      </w:r>
      <w:r w:rsidRPr="00C16D0C">
        <w:rPr>
          <w:szCs w:val="22"/>
        </w:rPr>
        <w:t xml:space="preserve"> to make proposals. It does not guarantee child participation with the right to vote</w:t>
      </w:r>
      <w:r w:rsidR="00B27FB8">
        <w:rPr>
          <w:szCs w:val="22"/>
        </w:rPr>
        <w:t xml:space="preserve"> at the committees</w:t>
      </w:r>
      <w:r w:rsidRPr="00C16D0C">
        <w:rPr>
          <w:szCs w:val="22"/>
        </w:rPr>
        <w:t>.</w:t>
      </w:r>
    </w:p>
    <w:p w14:paraId="289D7F08" w14:textId="062360B9" w:rsidR="00930B03" w:rsidRPr="00C16D0C" w:rsidRDefault="00930B03" w:rsidP="00930B03">
      <w:pPr>
        <w:pStyle w:val="10"/>
        <w:ind w:left="0" w:firstLineChars="0" w:firstLine="0"/>
        <w:rPr>
          <w:szCs w:val="22"/>
        </w:rPr>
      </w:pPr>
    </w:p>
    <w:p w14:paraId="09DAB7DC" w14:textId="00575116" w:rsidR="00930B03" w:rsidRDefault="00E922BC" w:rsidP="00930B03">
      <w:pPr>
        <w:pStyle w:val="10"/>
        <w:ind w:left="308" w:hanging="308"/>
        <w:rPr>
          <w:szCs w:val="22"/>
          <w:u w:val="single"/>
        </w:rPr>
      </w:pPr>
      <w:r>
        <w:rPr>
          <w:rFonts w:hint="eastAsia"/>
          <w:szCs w:val="22"/>
          <w:u w:val="single"/>
        </w:rPr>
        <w:t>C</w:t>
      </w:r>
      <w:r>
        <w:rPr>
          <w:szCs w:val="22"/>
          <w:u w:val="single"/>
        </w:rPr>
        <w:t xml:space="preserve">ivil and </w:t>
      </w:r>
      <w:r w:rsidR="00930B03" w:rsidRPr="00C16D0C">
        <w:rPr>
          <w:szCs w:val="22"/>
          <w:u w:val="single"/>
        </w:rPr>
        <w:t>Political Rights of Children</w:t>
      </w:r>
    </w:p>
    <w:p w14:paraId="30CE7BAE" w14:textId="77777777" w:rsidR="005A524B" w:rsidRPr="00C16D0C" w:rsidRDefault="005A524B" w:rsidP="005A524B">
      <w:pPr>
        <w:pStyle w:val="10"/>
        <w:ind w:left="139" w:hangingChars="63" w:hanging="139"/>
        <w:rPr>
          <w:szCs w:val="22"/>
          <w:u w:val="single"/>
        </w:rPr>
      </w:pPr>
    </w:p>
    <w:p w14:paraId="4A69ED60" w14:textId="48278355" w:rsidR="00E46BAA" w:rsidRPr="00C16D0C" w:rsidRDefault="00215273" w:rsidP="00E46BAA">
      <w:pPr>
        <w:pStyle w:val="10"/>
        <w:numPr>
          <w:ilvl w:val="0"/>
          <w:numId w:val="8"/>
        </w:numPr>
        <w:ind w:firstLineChars="0"/>
        <w:rPr>
          <w:szCs w:val="22"/>
        </w:rPr>
      </w:pPr>
      <w:r w:rsidRPr="00C16D0C">
        <w:rPr>
          <w:szCs w:val="22"/>
        </w:rPr>
        <w:t xml:space="preserve">As of August 2019, there has not been any progress in discussion on lowering the voting age from 19 to 18. The current Public Official Election Act and the Political Parties Act prohibit participation in election campaigns and party affiliation of people under 19 years of age. Such provisions lead to the violation of freedom of </w:t>
      </w:r>
      <w:r w:rsidR="00E922BC">
        <w:rPr>
          <w:szCs w:val="22"/>
        </w:rPr>
        <w:t xml:space="preserve">political </w:t>
      </w:r>
      <w:r w:rsidRPr="00C16D0C">
        <w:rPr>
          <w:szCs w:val="22"/>
        </w:rPr>
        <w:t>expression and right to participation of children. Children are prohibited from participation in online political campaign</w:t>
      </w:r>
      <w:r w:rsidR="00B27FB8">
        <w:rPr>
          <w:szCs w:val="22"/>
        </w:rPr>
        <w:t>,</w:t>
      </w:r>
      <w:r w:rsidRPr="00C16D0C">
        <w:rPr>
          <w:szCs w:val="22"/>
        </w:rPr>
        <w:t xml:space="preserve"> </w:t>
      </w:r>
      <w:r w:rsidR="00B27FB8">
        <w:rPr>
          <w:szCs w:val="22"/>
        </w:rPr>
        <w:t xml:space="preserve">even </w:t>
      </w:r>
      <w:r w:rsidRPr="00C16D0C">
        <w:rPr>
          <w:szCs w:val="22"/>
        </w:rPr>
        <w:t xml:space="preserve">resulting police investigation </w:t>
      </w:r>
      <w:r w:rsidR="00B27FB8">
        <w:rPr>
          <w:szCs w:val="22"/>
        </w:rPr>
        <w:t xml:space="preserve">of </w:t>
      </w:r>
      <w:r w:rsidRPr="00C16D0C">
        <w:rPr>
          <w:szCs w:val="22"/>
        </w:rPr>
        <w:t xml:space="preserve">adolescents violating the above laws. </w:t>
      </w:r>
    </w:p>
    <w:p w14:paraId="5CC46380" w14:textId="496D84A2" w:rsidR="00E46BAA" w:rsidRDefault="00E46BAA" w:rsidP="00E46BAA">
      <w:pPr>
        <w:pStyle w:val="CRC-1"/>
        <w:snapToGrid w:val="0"/>
        <w:spacing w:line="384" w:lineRule="auto"/>
        <w:rPr>
          <w:rFonts w:ascii="Times New Roman" w:hAnsi="Times New Roman" w:cs="Times New Roman"/>
          <w:b/>
          <w:bCs/>
          <w:spacing w:val="0"/>
          <w:w w:val="100"/>
          <w:sz w:val="22"/>
          <w:szCs w:val="22"/>
        </w:rPr>
      </w:pPr>
    </w:p>
    <w:p w14:paraId="098625C7" w14:textId="77777777" w:rsidR="005A524B" w:rsidRPr="00C16D0C" w:rsidRDefault="005A524B" w:rsidP="00E46BAA">
      <w:pPr>
        <w:pStyle w:val="CRC-1"/>
        <w:snapToGrid w:val="0"/>
        <w:spacing w:line="384" w:lineRule="auto"/>
        <w:rPr>
          <w:rFonts w:ascii="Times New Roman" w:hAnsi="Times New Roman" w:cs="Times New Roman"/>
          <w:b/>
          <w:bCs/>
          <w:spacing w:val="0"/>
          <w:w w:val="100"/>
          <w:sz w:val="22"/>
          <w:szCs w:val="22"/>
        </w:rPr>
      </w:pPr>
    </w:p>
    <w:p w14:paraId="68691070" w14:textId="0A703C0B" w:rsidR="00E46BAA" w:rsidRPr="00C16D0C" w:rsidRDefault="00E46BAA" w:rsidP="00215273">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Question 8.</w:t>
      </w:r>
    </w:p>
    <w:p w14:paraId="1C589697" w14:textId="77777777" w:rsidR="005A524B" w:rsidRDefault="005A524B" w:rsidP="00244AE3">
      <w:pPr>
        <w:pStyle w:val="10"/>
        <w:ind w:left="308" w:hanging="308"/>
        <w:rPr>
          <w:szCs w:val="22"/>
          <w:u w:val="single"/>
        </w:rPr>
      </w:pPr>
    </w:p>
    <w:p w14:paraId="58359CF3" w14:textId="0D95DDE0" w:rsidR="00215273" w:rsidRPr="00C16D0C" w:rsidRDefault="00E46BAA" w:rsidP="005A524B">
      <w:pPr>
        <w:pStyle w:val="10"/>
        <w:ind w:left="308" w:hanging="308"/>
        <w:rPr>
          <w:szCs w:val="22"/>
          <w:u w:val="single"/>
        </w:rPr>
      </w:pPr>
      <w:r w:rsidRPr="00C16D0C">
        <w:rPr>
          <w:szCs w:val="22"/>
          <w:u w:val="single"/>
        </w:rPr>
        <w:t xml:space="preserve">(c) </w:t>
      </w:r>
      <w:r w:rsidR="0024528A" w:rsidRPr="00C16D0C">
        <w:rPr>
          <w:szCs w:val="22"/>
          <w:u w:val="single"/>
        </w:rPr>
        <w:t>Dissolution of Adoption</w:t>
      </w:r>
    </w:p>
    <w:p w14:paraId="2A502FB9" w14:textId="54C70117" w:rsidR="00215273" w:rsidRPr="00C16D0C" w:rsidRDefault="00215273" w:rsidP="00215273">
      <w:pPr>
        <w:pStyle w:val="10"/>
        <w:numPr>
          <w:ilvl w:val="0"/>
          <w:numId w:val="8"/>
        </w:numPr>
        <w:ind w:firstLineChars="0"/>
        <w:rPr>
          <w:szCs w:val="22"/>
        </w:rPr>
      </w:pPr>
      <w:r w:rsidRPr="00C16D0C">
        <w:rPr>
          <w:szCs w:val="22"/>
        </w:rPr>
        <w:t>Under</w:t>
      </w:r>
      <w:r w:rsidR="00B8689E" w:rsidRPr="00C16D0C">
        <w:rPr>
          <w:szCs w:val="22"/>
        </w:rPr>
        <w:t xml:space="preserve"> the Act on Special Cases Concerning A</w:t>
      </w:r>
      <w:r w:rsidRPr="00C16D0C">
        <w:rPr>
          <w:szCs w:val="22"/>
        </w:rPr>
        <w:t xml:space="preserve">doption, when someone </w:t>
      </w:r>
      <w:r w:rsidR="00B8689E" w:rsidRPr="00C16D0C">
        <w:rPr>
          <w:szCs w:val="22"/>
        </w:rPr>
        <w:t xml:space="preserve">request the </w:t>
      </w:r>
      <w:r w:rsidRPr="00C16D0C">
        <w:rPr>
          <w:szCs w:val="22"/>
        </w:rPr>
        <w:t>Family C</w:t>
      </w:r>
      <w:r w:rsidR="00B8689E" w:rsidRPr="00C16D0C">
        <w:rPr>
          <w:szCs w:val="22"/>
        </w:rPr>
        <w:t>ourt</w:t>
      </w:r>
      <w:r w:rsidRPr="00C16D0C">
        <w:rPr>
          <w:szCs w:val="22"/>
        </w:rPr>
        <w:t xml:space="preserve"> to dissolve the adoption, the Family C</w:t>
      </w:r>
      <w:r w:rsidR="00B8689E" w:rsidRPr="00C16D0C">
        <w:rPr>
          <w:szCs w:val="22"/>
        </w:rPr>
        <w:t>ourt shall notify it to the adoption agencies and</w:t>
      </w:r>
      <w:r w:rsidRPr="00C16D0C">
        <w:rPr>
          <w:szCs w:val="22"/>
        </w:rPr>
        <w:t xml:space="preserve"> relevant</w:t>
      </w:r>
      <w:r w:rsidR="00B8689E" w:rsidRPr="00C16D0C">
        <w:rPr>
          <w:szCs w:val="22"/>
        </w:rPr>
        <w:t xml:space="preserve"> child welfare facil</w:t>
      </w:r>
      <w:r w:rsidRPr="00C16D0C">
        <w:rPr>
          <w:szCs w:val="22"/>
        </w:rPr>
        <w:t>ities requested protection. W</w:t>
      </w:r>
      <w:r w:rsidR="00B8689E" w:rsidRPr="00C16D0C">
        <w:rPr>
          <w:szCs w:val="22"/>
        </w:rPr>
        <w:t xml:space="preserve">hen the judgement on a claim for dissolution of adoption is confirmed or </w:t>
      </w:r>
      <w:r w:rsidRPr="00C16D0C">
        <w:rPr>
          <w:szCs w:val="22"/>
        </w:rPr>
        <w:t xml:space="preserve">when </w:t>
      </w:r>
      <w:r w:rsidR="00B8689E" w:rsidRPr="00C16D0C">
        <w:rPr>
          <w:szCs w:val="22"/>
        </w:rPr>
        <w:t>the judgement becomes effectiv</w:t>
      </w:r>
      <w:r w:rsidRPr="00C16D0C">
        <w:rPr>
          <w:szCs w:val="22"/>
        </w:rPr>
        <w:t>e, the Family C</w:t>
      </w:r>
      <w:r w:rsidR="00B8689E" w:rsidRPr="00C16D0C">
        <w:rPr>
          <w:szCs w:val="22"/>
        </w:rPr>
        <w:t xml:space="preserve">ourt shall notify such </w:t>
      </w:r>
      <w:r w:rsidR="00B27FB8">
        <w:rPr>
          <w:szCs w:val="22"/>
        </w:rPr>
        <w:t>decisions</w:t>
      </w:r>
      <w:r w:rsidR="00B8689E" w:rsidRPr="00C16D0C">
        <w:rPr>
          <w:szCs w:val="22"/>
        </w:rPr>
        <w:t xml:space="preserve"> to the local govern</w:t>
      </w:r>
      <w:r w:rsidRPr="00C16D0C">
        <w:rPr>
          <w:szCs w:val="22"/>
        </w:rPr>
        <w:t>ment having jurisdiction over the area in which the Family C</w:t>
      </w:r>
      <w:r w:rsidR="00B8689E" w:rsidRPr="00C16D0C">
        <w:rPr>
          <w:szCs w:val="22"/>
        </w:rPr>
        <w:t xml:space="preserve">ourt is located. </w:t>
      </w:r>
      <w:r w:rsidRPr="00C16D0C">
        <w:rPr>
          <w:szCs w:val="22"/>
        </w:rPr>
        <w:t>It is supposed to be</w:t>
      </w:r>
      <w:r w:rsidR="00B8689E" w:rsidRPr="00C16D0C">
        <w:rPr>
          <w:szCs w:val="22"/>
        </w:rPr>
        <w:t xml:space="preserve"> a regulation t</w:t>
      </w:r>
      <w:r w:rsidRPr="00C16D0C">
        <w:rPr>
          <w:szCs w:val="22"/>
        </w:rPr>
        <w:t>o protect children without</w:t>
      </w:r>
      <w:r w:rsidR="00B8689E" w:rsidRPr="00C16D0C">
        <w:rPr>
          <w:szCs w:val="22"/>
        </w:rPr>
        <w:t xml:space="preserve"> guardians such as birth parents</w:t>
      </w:r>
      <w:r w:rsidRPr="00C16D0C">
        <w:rPr>
          <w:szCs w:val="22"/>
        </w:rPr>
        <w:t xml:space="preserve">, however such notices are given to the competent municipality of the place of registration, not the actual place of residence of the children. As a result, there have been concerns that it does not give a meaningful protection to children whose adoption is dissolved. </w:t>
      </w:r>
    </w:p>
    <w:p w14:paraId="1F3A341A" w14:textId="77777777" w:rsidR="00E46BAA" w:rsidRPr="00C16D0C" w:rsidRDefault="00E46BAA" w:rsidP="00E46BAA">
      <w:pPr>
        <w:pStyle w:val="a"/>
        <w:ind w:left="200" w:hanging="200"/>
        <w:rPr>
          <w:rFonts w:ascii="Times New Roman" w:eastAsia="한컴 고딕" w:hAnsi="Times New Roman" w:cs="Times New Roman"/>
          <w:b/>
          <w:bCs/>
          <w:sz w:val="22"/>
          <w:szCs w:val="22"/>
        </w:rPr>
      </w:pPr>
    </w:p>
    <w:p w14:paraId="16ED83BE" w14:textId="77777777" w:rsidR="00E46BAA" w:rsidRPr="00C16D0C" w:rsidRDefault="00E46BAA" w:rsidP="00244AE3">
      <w:pPr>
        <w:pStyle w:val="10"/>
        <w:ind w:left="308" w:hanging="308"/>
        <w:rPr>
          <w:szCs w:val="22"/>
          <w:u w:val="single"/>
        </w:rPr>
      </w:pPr>
      <w:r w:rsidRPr="00C16D0C">
        <w:rPr>
          <w:szCs w:val="22"/>
          <w:u w:val="single"/>
        </w:rPr>
        <w:t xml:space="preserve">(f) </w:t>
      </w:r>
      <w:r w:rsidR="0024528A" w:rsidRPr="00C16D0C">
        <w:rPr>
          <w:szCs w:val="22"/>
          <w:u w:val="single"/>
        </w:rPr>
        <w:t>children of imprisoned Parents</w:t>
      </w:r>
    </w:p>
    <w:p w14:paraId="2CD76205" w14:textId="15BB1D8A" w:rsidR="00930B03" w:rsidRPr="00C16D0C" w:rsidRDefault="00215273" w:rsidP="00E922BC">
      <w:pPr>
        <w:pStyle w:val="10"/>
        <w:numPr>
          <w:ilvl w:val="0"/>
          <w:numId w:val="8"/>
        </w:numPr>
        <w:ind w:firstLineChars="0"/>
        <w:rPr>
          <w:szCs w:val="22"/>
        </w:rPr>
      </w:pPr>
      <w:r w:rsidRPr="00C16D0C">
        <w:rPr>
          <w:szCs w:val="22"/>
        </w:rPr>
        <w:t xml:space="preserve">Although there has been an amendment of relevant law, </w:t>
      </w:r>
      <w:r w:rsidR="00B27FB8">
        <w:rPr>
          <w:szCs w:val="22"/>
        </w:rPr>
        <w:t xml:space="preserve">it is still up to the discretion of </w:t>
      </w:r>
      <w:r w:rsidRPr="00C16D0C">
        <w:rPr>
          <w:szCs w:val="22"/>
        </w:rPr>
        <w:t xml:space="preserve">the heads of facilities on the decision </w:t>
      </w:r>
      <w:r w:rsidR="00B27FB8">
        <w:rPr>
          <w:szCs w:val="22"/>
        </w:rPr>
        <w:t>whether or not to allow imprisoned parents in facilities</w:t>
      </w:r>
      <w:r w:rsidRPr="00C16D0C">
        <w:rPr>
          <w:szCs w:val="22"/>
        </w:rPr>
        <w:t xml:space="preserve"> to meet their children without the wall blocking direct contact between inmates and their children. </w:t>
      </w:r>
      <w:r w:rsidR="00930B03" w:rsidRPr="00C16D0C">
        <w:rPr>
          <w:szCs w:val="22"/>
        </w:rPr>
        <w:t xml:space="preserve">Under Article 79 of </w:t>
      </w:r>
      <w:r w:rsidRPr="00C16D0C">
        <w:rPr>
          <w:szCs w:val="22"/>
        </w:rPr>
        <w:t xml:space="preserve">the </w:t>
      </w:r>
      <w:r w:rsidR="00930B03" w:rsidRPr="00C16D0C">
        <w:rPr>
          <w:szCs w:val="22"/>
        </w:rPr>
        <w:t xml:space="preserve">Enforcement Decree of the Administration and Treatment of Correctional Institution Inmates Act, the relevant warden shall designate and operate wards for rearing infants in a correctional institution. But </w:t>
      </w:r>
      <w:r w:rsidR="00E731F0" w:rsidRPr="00C16D0C">
        <w:rPr>
          <w:szCs w:val="22"/>
        </w:rPr>
        <w:t xml:space="preserve">there is only 1 (Cheongju Female correctional institution) where specific rearing room is always </w:t>
      </w:r>
      <w:r w:rsidRPr="00C16D0C">
        <w:rPr>
          <w:szCs w:val="22"/>
        </w:rPr>
        <w:t>available,</w:t>
      </w:r>
      <w:r w:rsidR="00E731F0" w:rsidRPr="00C16D0C">
        <w:rPr>
          <w:szCs w:val="22"/>
        </w:rPr>
        <w:t xml:space="preserve"> among 53 correctional institutions</w:t>
      </w:r>
      <w:r w:rsidRPr="00C16D0C">
        <w:rPr>
          <w:szCs w:val="22"/>
        </w:rPr>
        <w:t xml:space="preserve"> in the Republic of Korea</w:t>
      </w:r>
      <w:r w:rsidR="00E731F0" w:rsidRPr="00C16D0C">
        <w:rPr>
          <w:szCs w:val="22"/>
        </w:rPr>
        <w:t>.</w:t>
      </w:r>
    </w:p>
    <w:p w14:paraId="78B9241A" w14:textId="7A63FE7C" w:rsidR="00215273" w:rsidRDefault="00215273" w:rsidP="00E46BAA">
      <w:pPr>
        <w:pStyle w:val="CRC-1"/>
        <w:snapToGrid w:val="0"/>
        <w:spacing w:line="384" w:lineRule="auto"/>
        <w:rPr>
          <w:rFonts w:ascii="Times New Roman" w:hAnsi="Times New Roman" w:cs="Times New Roman"/>
          <w:color w:val="auto"/>
          <w:sz w:val="22"/>
          <w:szCs w:val="22"/>
        </w:rPr>
      </w:pPr>
    </w:p>
    <w:p w14:paraId="6926C7EA" w14:textId="77777777" w:rsidR="005A524B" w:rsidRPr="00C16D0C" w:rsidRDefault="005A524B" w:rsidP="00E46BAA">
      <w:pPr>
        <w:pStyle w:val="CRC-1"/>
        <w:snapToGrid w:val="0"/>
        <w:spacing w:line="384" w:lineRule="auto"/>
        <w:rPr>
          <w:rFonts w:ascii="Times New Roman" w:hAnsi="Times New Roman" w:cs="Times New Roman"/>
          <w:color w:val="auto"/>
          <w:sz w:val="22"/>
          <w:szCs w:val="22"/>
        </w:rPr>
      </w:pPr>
    </w:p>
    <w:p w14:paraId="7426CDF2"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Question 9.</w:t>
      </w:r>
    </w:p>
    <w:p w14:paraId="0FB7B3FA" w14:textId="77777777" w:rsidR="00E46BAA" w:rsidRPr="00C16D0C" w:rsidRDefault="00E46BAA" w:rsidP="00E46BAA">
      <w:pPr>
        <w:pStyle w:val="a"/>
        <w:ind w:left="200" w:hanging="200"/>
        <w:rPr>
          <w:rFonts w:ascii="Times New Roman" w:hAnsi="Times New Roman" w:cs="Times New Roman"/>
          <w:spacing w:val="-8"/>
          <w:w w:val="95"/>
          <w:sz w:val="22"/>
          <w:szCs w:val="22"/>
        </w:rPr>
      </w:pPr>
    </w:p>
    <w:p w14:paraId="1580496D" w14:textId="77777777" w:rsidR="00DA7BC3" w:rsidRPr="00C16D0C" w:rsidRDefault="00E46BAA" w:rsidP="00DA7BC3">
      <w:pPr>
        <w:pStyle w:val="a0"/>
        <w:rPr>
          <w:color w:val="auto"/>
          <w:sz w:val="22"/>
          <w:szCs w:val="22"/>
        </w:rPr>
      </w:pPr>
      <w:r w:rsidRPr="00C16D0C">
        <w:rPr>
          <w:sz w:val="22"/>
          <w:szCs w:val="22"/>
        </w:rPr>
        <w:t>(a)</w:t>
      </w:r>
      <w:r w:rsidR="00DA7BC3" w:rsidRPr="00C16D0C">
        <w:rPr>
          <w:color w:val="auto"/>
          <w:sz w:val="22"/>
          <w:szCs w:val="22"/>
        </w:rPr>
        <w:t xml:space="preserve"> Access to Social Protection and Healthcare of Migrant Children</w:t>
      </w:r>
    </w:p>
    <w:p w14:paraId="54258E57" w14:textId="011271C8" w:rsidR="00E46BAA" w:rsidRPr="00C16D0C" w:rsidRDefault="00DA7BC3" w:rsidP="005D4BBA">
      <w:pPr>
        <w:pStyle w:val="10"/>
        <w:numPr>
          <w:ilvl w:val="0"/>
          <w:numId w:val="8"/>
        </w:numPr>
        <w:ind w:firstLineChars="0"/>
        <w:rPr>
          <w:rFonts w:eastAsia="한컴 고딕"/>
          <w:szCs w:val="22"/>
        </w:rPr>
      </w:pPr>
      <w:r w:rsidRPr="00C16D0C">
        <w:rPr>
          <w:szCs w:val="22"/>
        </w:rPr>
        <w:t>Migrant chi</w:t>
      </w:r>
      <w:r w:rsidR="00215273" w:rsidRPr="00C16D0C">
        <w:rPr>
          <w:szCs w:val="22"/>
        </w:rPr>
        <w:t>ldren without Korean nationalities</w:t>
      </w:r>
      <w:r w:rsidRPr="00C16D0C">
        <w:rPr>
          <w:szCs w:val="22"/>
        </w:rPr>
        <w:t xml:space="preserve"> are excluded from the National Basic Living Security System, </w:t>
      </w:r>
      <w:r w:rsidR="00B27FB8">
        <w:rPr>
          <w:szCs w:val="22"/>
        </w:rPr>
        <w:t>the</w:t>
      </w:r>
      <w:r w:rsidRPr="00C16D0C">
        <w:rPr>
          <w:szCs w:val="22"/>
        </w:rPr>
        <w:t xml:space="preserve"> comprehensive social security system in </w:t>
      </w:r>
      <w:r w:rsidR="00215273" w:rsidRPr="00C16D0C">
        <w:rPr>
          <w:szCs w:val="22"/>
        </w:rPr>
        <w:t xml:space="preserve">the Republic of </w:t>
      </w:r>
      <w:r w:rsidRPr="00C16D0C">
        <w:rPr>
          <w:szCs w:val="22"/>
        </w:rPr>
        <w:t xml:space="preserve">Korea, </w:t>
      </w:r>
      <w:r w:rsidR="00215273" w:rsidRPr="00C16D0C">
        <w:rPr>
          <w:szCs w:val="22"/>
        </w:rPr>
        <w:t xml:space="preserve">with the exception of </w:t>
      </w:r>
      <w:r w:rsidRPr="00C16D0C">
        <w:rPr>
          <w:szCs w:val="22"/>
        </w:rPr>
        <w:t>recognized refugees</w:t>
      </w:r>
      <w:r w:rsidR="004960F5">
        <w:rPr>
          <w:szCs w:val="22"/>
        </w:rPr>
        <w:t>. Also,</w:t>
      </w:r>
      <w:r w:rsidRPr="00C16D0C">
        <w:rPr>
          <w:szCs w:val="22"/>
        </w:rPr>
        <w:t xml:space="preserve"> the </w:t>
      </w:r>
      <w:r w:rsidR="004960F5" w:rsidRPr="00C16D0C">
        <w:rPr>
          <w:szCs w:val="22"/>
        </w:rPr>
        <w:t xml:space="preserve">livelihood </w:t>
      </w:r>
      <w:r w:rsidRPr="00C16D0C">
        <w:rPr>
          <w:szCs w:val="22"/>
        </w:rPr>
        <w:t>assistance</w:t>
      </w:r>
      <w:r w:rsidR="004960F5">
        <w:rPr>
          <w:szCs w:val="22"/>
        </w:rPr>
        <w:t xml:space="preserve"> for</w:t>
      </w:r>
      <w:r w:rsidRPr="00C16D0C">
        <w:rPr>
          <w:szCs w:val="22"/>
        </w:rPr>
        <w:t xml:space="preserve"> </w:t>
      </w:r>
      <w:r w:rsidR="004960F5">
        <w:rPr>
          <w:szCs w:val="22"/>
        </w:rPr>
        <w:t xml:space="preserve">the </w:t>
      </w:r>
      <w:r w:rsidR="004960F5" w:rsidRPr="00C16D0C">
        <w:rPr>
          <w:szCs w:val="22"/>
        </w:rPr>
        <w:t xml:space="preserve">migrant children living in child welfare facilities </w:t>
      </w:r>
      <w:r w:rsidRPr="00C16D0C">
        <w:rPr>
          <w:szCs w:val="22"/>
        </w:rPr>
        <w:t>is financed from the local government budget instead of the state government budget, and not by</w:t>
      </w:r>
      <w:r w:rsidR="00215273" w:rsidRPr="00C16D0C">
        <w:rPr>
          <w:szCs w:val="22"/>
        </w:rPr>
        <w:t xml:space="preserve"> the law, but by the guideline. </w:t>
      </w:r>
      <w:r w:rsidRPr="00C16D0C">
        <w:rPr>
          <w:szCs w:val="22"/>
        </w:rPr>
        <w:t xml:space="preserve">Furthermore, assistance for healthcare or </w:t>
      </w:r>
      <w:r w:rsidR="00215273" w:rsidRPr="00C16D0C">
        <w:rPr>
          <w:szCs w:val="22"/>
        </w:rPr>
        <w:t>education is still not available for children without Korean nationalities</w:t>
      </w:r>
      <w:r w:rsidRPr="00C16D0C">
        <w:rPr>
          <w:szCs w:val="22"/>
        </w:rPr>
        <w:t>.</w:t>
      </w:r>
    </w:p>
    <w:p w14:paraId="3FD27373" w14:textId="77777777" w:rsidR="00DA7BC3" w:rsidRPr="00C16D0C" w:rsidRDefault="00DA7BC3" w:rsidP="00DA7BC3">
      <w:pPr>
        <w:pStyle w:val="10"/>
        <w:ind w:left="400" w:firstLineChars="0" w:firstLine="0"/>
        <w:rPr>
          <w:rFonts w:eastAsia="한컴 고딕"/>
          <w:szCs w:val="22"/>
        </w:rPr>
      </w:pPr>
    </w:p>
    <w:p w14:paraId="07A3E670" w14:textId="274853C0" w:rsidR="00E46BAA" w:rsidRPr="00C16D0C" w:rsidRDefault="00DA7BC3" w:rsidP="00215273">
      <w:pPr>
        <w:pStyle w:val="10"/>
        <w:numPr>
          <w:ilvl w:val="0"/>
          <w:numId w:val="8"/>
        </w:numPr>
        <w:ind w:firstLineChars="0"/>
        <w:rPr>
          <w:szCs w:val="22"/>
        </w:rPr>
      </w:pPr>
      <w:r w:rsidRPr="00C16D0C">
        <w:rPr>
          <w:szCs w:val="22"/>
        </w:rPr>
        <w:t xml:space="preserve">The </w:t>
      </w:r>
      <w:r w:rsidR="00215273" w:rsidRPr="00C16D0C">
        <w:rPr>
          <w:szCs w:val="22"/>
        </w:rPr>
        <w:t xml:space="preserve">Joining of </w:t>
      </w:r>
      <w:r w:rsidRPr="00C16D0C">
        <w:rPr>
          <w:szCs w:val="22"/>
        </w:rPr>
        <w:t>National Health Insurance</w:t>
      </w:r>
      <w:r w:rsidR="00180996">
        <w:rPr>
          <w:szCs w:val="22"/>
        </w:rPr>
        <w:t xml:space="preserve"> (</w:t>
      </w:r>
      <w:r w:rsidR="00180996">
        <w:rPr>
          <w:rFonts w:hint="eastAsia"/>
          <w:szCs w:val="22"/>
        </w:rPr>
        <w:t>N</w:t>
      </w:r>
      <w:r w:rsidR="00180996">
        <w:rPr>
          <w:szCs w:val="22"/>
        </w:rPr>
        <w:t>HI)</w:t>
      </w:r>
      <w:r w:rsidRPr="00C16D0C">
        <w:rPr>
          <w:szCs w:val="22"/>
        </w:rPr>
        <w:t xml:space="preserve"> has become mandatory for documented migrants since July 2019. Migrants who do not enroll the NHI or fail to pay the insurance premium will not be allowed to ext</w:t>
      </w:r>
      <w:r w:rsidR="00215273" w:rsidRPr="00C16D0C">
        <w:rPr>
          <w:szCs w:val="22"/>
        </w:rPr>
        <w:t xml:space="preserve">end their stay. Moreover, self-employed insured migrants (as opposed to the employee insured under the National Health Insurance Act) are imposed a higher </w:t>
      </w:r>
      <w:r w:rsidRPr="00C16D0C">
        <w:rPr>
          <w:szCs w:val="22"/>
        </w:rPr>
        <w:t>a higher premium compared to Korean insurers. As a result, there is a growing concern that migrant children from low-income or unemployed families may lose their immigration status</w:t>
      </w:r>
      <w:r w:rsidR="00215273" w:rsidRPr="00C16D0C">
        <w:rPr>
          <w:szCs w:val="22"/>
        </w:rPr>
        <w:t xml:space="preserve"> as a result of failure to payment</w:t>
      </w:r>
      <w:r w:rsidRPr="00C16D0C">
        <w:rPr>
          <w:szCs w:val="22"/>
        </w:rPr>
        <w:t xml:space="preserve">. </w:t>
      </w:r>
      <w:r w:rsidR="00180996">
        <w:rPr>
          <w:szCs w:val="22"/>
        </w:rPr>
        <w:t>If</w:t>
      </w:r>
      <w:r w:rsidRPr="00C16D0C">
        <w:rPr>
          <w:szCs w:val="22"/>
        </w:rPr>
        <w:t xml:space="preserve"> the minor is a migrant child without Korean nationality, the clause</w:t>
      </w:r>
      <w:r w:rsidR="00180996">
        <w:rPr>
          <w:szCs w:val="22"/>
        </w:rPr>
        <w:t xml:space="preserve"> who can be</w:t>
      </w:r>
      <w:r w:rsidR="00180996" w:rsidRPr="00C16D0C">
        <w:rPr>
          <w:szCs w:val="22"/>
        </w:rPr>
        <w:t xml:space="preserve"> exempt from the obligation to pay the insurance premium</w:t>
      </w:r>
      <w:r w:rsidRPr="00C16D0C">
        <w:rPr>
          <w:szCs w:val="22"/>
        </w:rPr>
        <w:t xml:space="preserve"> is not applicable, </w:t>
      </w:r>
      <w:r w:rsidR="00215273" w:rsidRPr="00C16D0C">
        <w:rPr>
          <w:szCs w:val="22"/>
        </w:rPr>
        <w:t xml:space="preserve">thus </w:t>
      </w:r>
      <w:r w:rsidRPr="00C16D0C">
        <w:rPr>
          <w:szCs w:val="22"/>
        </w:rPr>
        <w:t>he or she is required to pay more than the monthly minimum premium, which make</w:t>
      </w:r>
      <w:r w:rsidR="00215273" w:rsidRPr="00C16D0C">
        <w:rPr>
          <w:szCs w:val="22"/>
        </w:rPr>
        <w:t>s</w:t>
      </w:r>
      <w:r w:rsidRPr="00C16D0C">
        <w:rPr>
          <w:szCs w:val="22"/>
        </w:rPr>
        <w:t xml:space="preserve"> migrant children without parents more vulnerable to healthcare inequality.</w:t>
      </w:r>
    </w:p>
    <w:p w14:paraId="35CBFA21" w14:textId="77777777" w:rsidR="00E46BAA" w:rsidRPr="00C16D0C" w:rsidRDefault="00E46BAA" w:rsidP="00E46BAA">
      <w:pPr>
        <w:pStyle w:val="a"/>
        <w:rPr>
          <w:rFonts w:ascii="Times New Roman" w:hAnsi="Times New Roman" w:cs="Times New Roman"/>
          <w:sz w:val="22"/>
          <w:szCs w:val="22"/>
        </w:rPr>
      </w:pPr>
    </w:p>
    <w:p w14:paraId="6D479A9A"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p>
    <w:p w14:paraId="6F03053F"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Question 10.</w:t>
      </w:r>
    </w:p>
    <w:p w14:paraId="61ED331A" w14:textId="77777777" w:rsidR="00E46BAA" w:rsidRPr="00C16D0C" w:rsidRDefault="00E46BAA" w:rsidP="00E46BAA">
      <w:pPr>
        <w:pStyle w:val="a"/>
        <w:rPr>
          <w:rFonts w:ascii="Times New Roman" w:hAnsi="Times New Roman" w:cs="Times New Roman"/>
          <w:sz w:val="22"/>
          <w:szCs w:val="22"/>
        </w:rPr>
      </w:pPr>
    </w:p>
    <w:p w14:paraId="63CE57F7" w14:textId="4F230D13" w:rsidR="00E46BAA" w:rsidRPr="00C16D0C" w:rsidRDefault="00215273" w:rsidP="00244AE3">
      <w:pPr>
        <w:pStyle w:val="10"/>
        <w:ind w:left="308" w:hanging="308"/>
        <w:rPr>
          <w:szCs w:val="22"/>
          <w:u w:val="single"/>
        </w:rPr>
      </w:pPr>
      <w:r w:rsidRPr="00C16D0C">
        <w:rPr>
          <w:szCs w:val="22"/>
          <w:u w:val="single"/>
        </w:rPr>
        <w:t>Reformation of the Education System</w:t>
      </w:r>
    </w:p>
    <w:p w14:paraId="7E1191AB" w14:textId="77777777" w:rsidR="00E46BAA" w:rsidRPr="00C16D0C" w:rsidRDefault="00E46BAA" w:rsidP="00244AE3">
      <w:pPr>
        <w:pStyle w:val="10"/>
        <w:ind w:left="308" w:hanging="308"/>
        <w:rPr>
          <w:szCs w:val="22"/>
        </w:rPr>
      </w:pPr>
    </w:p>
    <w:p w14:paraId="030E3F64" w14:textId="77777777" w:rsidR="00DA7BC3" w:rsidRPr="00C16D0C" w:rsidRDefault="00E46BAA" w:rsidP="00DA7BC3">
      <w:pPr>
        <w:pStyle w:val="10"/>
        <w:ind w:left="308" w:hanging="308"/>
        <w:rPr>
          <w:color w:val="auto"/>
          <w:szCs w:val="22"/>
          <w:u w:val="single"/>
        </w:rPr>
      </w:pPr>
      <w:r w:rsidRPr="00C16D0C">
        <w:rPr>
          <w:szCs w:val="22"/>
          <w:u w:val="single"/>
        </w:rPr>
        <w:t xml:space="preserve">(c) </w:t>
      </w:r>
      <w:r w:rsidR="00DA7BC3" w:rsidRPr="00C16D0C">
        <w:rPr>
          <w:color w:val="auto"/>
          <w:kern w:val="0"/>
          <w:szCs w:val="22"/>
          <w:u w:val="single"/>
        </w:rPr>
        <w:t>Access to Education for Migrant Children</w:t>
      </w:r>
      <w:r w:rsidR="00DA7BC3" w:rsidRPr="00C16D0C">
        <w:rPr>
          <w:color w:val="auto"/>
          <w:szCs w:val="22"/>
          <w:u w:val="single"/>
        </w:rPr>
        <w:t xml:space="preserve"> </w:t>
      </w:r>
    </w:p>
    <w:p w14:paraId="44206AE3" w14:textId="2D144386" w:rsidR="005E3EFE" w:rsidRDefault="00215273" w:rsidP="00DA7BC3">
      <w:pPr>
        <w:pStyle w:val="10"/>
        <w:numPr>
          <w:ilvl w:val="0"/>
          <w:numId w:val="8"/>
        </w:numPr>
        <w:ind w:firstLineChars="0"/>
        <w:rPr>
          <w:szCs w:val="22"/>
        </w:rPr>
      </w:pPr>
      <w:r w:rsidRPr="00C16D0C">
        <w:rPr>
          <w:szCs w:val="22"/>
        </w:rPr>
        <w:t>W</w:t>
      </w:r>
      <w:r w:rsidR="00DA7BC3" w:rsidRPr="00C16D0C">
        <w:rPr>
          <w:szCs w:val="22"/>
        </w:rPr>
        <w:t>hile all c</w:t>
      </w:r>
      <w:r w:rsidRPr="00C16D0C">
        <w:rPr>
          <w:szCs w:val="22"/>
        </w:rPr>
        <w:t xml:space="preserve">hildren with Korean nationality </w:t>
      </w:r>
      <w:r w:rsidR="00DA7BC3" w:rsidRPr="00C16D0C">
        <w:rPr>
          <w:szCs w:val="22"/>
        </w:rPr>
        <w:t>are included in the eligibility list for school admission under the National Resident Registration system, and given admission notices therefrom, such universal notices are not provided to migrant children. Also, as undocumented migrant children born in the territory of</w:t>
      </w:r>
      <w:r w:rsidRPr="00C16D0C">
        <w:rPr>
          <w:szCs w:val="22"/>
        </w:rPr>
        <w:t xml:space="preserve"> the Republic of</w:t>
      </w:r>
      <w:r w:rsidR="00DA7BC3" w:rsidRPr="00C16D0C">
        <w:rPr>
          <w:szCs w:val="22"/>
        </w:rPr>
        <w:t xml:space="preserve"> Korea have no pathway</w:t>
      </w:r>
      <w:r w:rsidRPr="00C16D0C">
        <w:rPr>
          <w:szCs w:val="22"/>
        </w:rPr>
        <w:t>s</w:t>
      </w:r>
      <w:r w:rsidR="00DA7BC3" w:rsidRPr="00C16D0C">
        <w:rPr>
          <w:szCs w:val="22"/>
        </w:rPr>
        <w:t xml:space="preserve"> to register their births, admission notices to such children, and mechanism to screen non-enrolled students are non-existent. </w:t>
      </w:r>
      <w:r w:rsidRPr="00C16D0C">
        <w:rPr>
          <w:szCs w:val="22"/>
        </w:rPr>
        <w:t xml:space="preserve">The </w:t>
      </w:r>
      <w:r w:rsidR="00DA7BC3" w:rsidRPr="00C16D0C">
        <w:rPr>
          <w:szCs w:val="22"/>
        </w:rPr>
        <w:t>Framework Act on Education stipulates that only nationals are benef</w:t>
      </w:r>
      <w:r w:rsidRPr="00C16D0C">
        <w:rPr>
          <w:szCs w:val="22"/>
        </w:rPr>
        <w:t>iciaries of mandatory education. As the</w:t>
      </w:r>
      <w:r w:rsidR="00DA7BC3" w:rsidRPr="00C16D0C">
        <w:rPr>
          <w:szCs w:val="22"/>
        </w:rPr>
        <w:t xml:space="preserve"> entrance to high schools are under each school’s discretion, thereby leading to some cases where migrant children are denied entrance</w:t>
      </w:r>
    </w:p>
    <w:p w14:paraId="7D6F26A5" w14:textId="77777777" w:rsidR="005A524B" w:rsidRDefault="005A524B" w:rsidP="005A524B">
      <w:pPr>
        <w:pStyle w:val="10"/>
        <w:ind w:left="480" w:firstLineChars="0" w:firstLine="0"/>
        <w:rPr>
          <w:szCs w:val="22"/>
        </w:rPr>
      </w:pPr>
    </w:p>
    <w:p w14:paraId="54A292F4" w14:textId="48BADF96" w:rsidR="00E46BAA" w:rsidRPr="00C16D0C" w:rsidRDefault="00DA7BC3" w:rsidP="00DA7BC3">
      <w:pPr>
        <w:pStyle w:val="10"/>
        <w:numPr>
          <w:ilvl w:val="0"/>
          <w:numId w:val="8"/>
        </w:numPr>
        <w:ind w:firstLineChars="0"/>
        <w:rPr>
          <w:szCs w:val="22"/>
        </w:rPr>
      </w:pPr>
      <w:r w:rsidRPr="00C16D0C">
        <w:rPr>
          <w:szCs w:val="22"/>
        </w:rPr>
        <w:t xml:space="preserve"> to high schoo</w:t>
      </w:r>
      <w:r w:rsidR="00215273" w:rsidRPr="00C16D0C">
        <w:rPr>
          <w:szCs w:val="22"/>
        </w:rPr>
        <w:t xml:space="preserve">ls they have applied. </w:t>
      </w:r>
      <w:r w:rsidR="00FA7556">
        <w:rPr>
          <w:szCs w:val="22"/>
        </w:rPr>
        <w:t>Moreover</w:t>
      </w:r>
      <w:r w:rsidR="00215273" w:rsidRPr="00C16D0C">
        <w:rPr>
          <w:szCs w:val="22"/>
        </w:rPr>
        <w:t xml:space="preserve">, </w:t>
      </w:r>
      <w:r w:rsidRPr="00C16D0C">
        <w:rPr>
          <w:szCs w:val="22"/>
        </w:rPr>
        <w:t>undocumented migrant children are subject to deportation after they graduate high schools, and are denied access to higher education. This leads to de facto limitations to access to education, including severe detriment to their development and learning motivation.</w:t>
      </w:r>
    </w:p>
    <w:p w14:paraId="3A1AD167" w14:textId="2C2A8646" w:rsidR="00E46BAA" w:rsidRDefault="00E46BAA" w:rsidP="00215273">
      <w:pPr>
        <w:pStyle w:val="CRC-1"/>
        <w:rPr>
          <w:rFonts w:ascii="Times New Roman" w:hAnsi="Times New Roman" w:cs="Times New Roman"/>
          <w:b/>
          <w:bCs/>
          <w:spacing w:val="0"/>
          <w:w w:val="100"/>
          <w:sz w:val="22"/>
          <w:szCs w:val="22"/>
        </w:rPr>
      </w:pPr>
    </w:p>
    <w:p w14:paraId="766DE87E" w14:textId="77777777" w:rsidR="005A524B" w:rsidRPr="00C16D0C" w:rsidRDefault="005A524B" w:rsidP="00215273">
      <w:pPr>
        <w:pStyle w:val="CRC-1"/>
        <w:rPr>
          <w:rFonts w:ascii="Times New Roman" w:hAnsi="Times New Roman" w:cs="Times New Roman"/>
          <w:b/>
          <w:bCs/>
          <w:spacing w:val="0"/>
          <w:w w:val="100"/>
          <w:sz w:val="22"/>
          <w:szCs w:val="22"/>
        </w:rPr>
      </w:pPr>
    </w:p>
    <w:p w14:paraId="31E0227A"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 xml:space="preserve">Question 12. </w:t>
      </w:r>
    </w:p>
    <w:p w14:paraId="4B18D513" w14:textId="77777777" w:rsidR="00215273" w:rsidRPr="00C16D0C" w:rsidRDefault="00215273" w:rsidP="00E46BAA">
      <w:pPr>
        <w:pStyle w:val="CRC-1"/>
        <w:snapToGrid w:val="0"/>
        <w:spacing w:line="384" w:lineRule="auto"/>
        <w:rPr>
          <w:rFonts w:ascii="Times New Roman" w:hAnsi="Times New Roman" w:cs="Times New Roman"/>
          <w:b/>
          <w:bCs/>
          <w:spacing w:val="0"/>
          <w:w w:val="100"/>
          <w:sz w:val="22"/>
          <w:szCs w:val="22"/>
        </w:rPr>
      </w:pPr>
    </w:p>
    <w:p w14:paraId="138EAD90" w14:textId="273042D0" w:rsidR="00E46BAA" w:rsidRDefault="00215273" w:rsidP="00244AE3">
      <w:pPr>
        <w:pStyle w:val="10"/>
        <w:ind w:left="308" w:hanging="308"/>
        <w:rPr>
          <w:szCs w:val="22"/>
          <w:u w:val="single"/>
        </w:rPr>
      </w:pPr>
      <w:r w:rsidRPr="00B27FB8">
        <w:rPr>
          <w:szCs w:val="22"/>
          <w:u w:val="single"/>
        </w:rPr>
        <w:t>Children detained together with adults</w:t>
      </w:r>
    </w:p>
    <w:p w14:paraId="017FE94D" w14:textId="77777777" w:rsidR="005A524B" w:rsidRPr="00C16D0C" w:rsidRDefault="005A524B" w:rsidP="00244AE3">
      <w:pPr>
        <w:pStyle w:val="10"/>
        <w:ind w:left="308" w:hanging="308"/>
        <w:rPr>
          <w:szCs w:val="22"/>
          <w:u w:val="single"/>
        </w:rPr>
      </w:pPr>
    </w:p>
    <w:p w14:paraId="057B29A9" w14:textId="0E1FE56D" w:rsidR="0068508D" w:rsidRPr="0068508D" w:rsidRDefault="00215273" w:rsidP="005A524B">
      <w:pPr>
        <w:pStyle w:val="10"/>
        <w:numPr>
          <w:ilvl w:val="0"/>
          <w:numId w:val="8"/>
        </w:numPr>
        <w:ind w:firstLineChars="0"/>
        <w:rPr>
          <w:szCs w:val="22"/>
        </w:rPr>
      </w:pPr>
      <w:r w:rsidRPr="0068508D">
        <w:rPr>
          <w:szCs w:val="22"/>
        </w:rPr>
        <w:t xml:space="preserve">Regardless </w:t>
      </w:r>
      <w:r w:rsidR="0068508D" w:rsidRPr="0068508D">
        <w:rPr>
          <w:szCs w:val="22"/>
        </w:rPr>
        <w:t xml:space="preserve">of the Administration and Treatment of Correctional Institution Inmates Act, the majority of prisons and detention centers appoint a couple of adult prisoners as servants to be confined with children under Article 30(1) of the Guidelines on the Safe Guard and the Control of Prisoners. As of 30 June 2019, there is only </w:t>
      </w:r>
      <w:r w:rsidR="0068508D" w:rsidRPr="00B27FB8">
        <w:rPr>
          <w:szCs w:val="22"/>
        </w:rPr>
        <w:t xml:space="preserve">one </w:t>
      </w:r>
      <w:r w:rsidR="00B27FB8">
        <w:rPr>
          <w:szCs w:val="22"/>
        </w:rPr>
        <w:t>correctional institution for juvenile</w:t>
      </w:r>
      <w:r w:rsidR="0068508D" w:rsidRPr="0068508D">
        <w:rPr>
          <w:szCs w:val="22"/>
        </w:rPr>
        <w:t>, namely Gimcheon</w:t>
      </w:r>
      <w:r w:rsidR="00B27FB8">
        <w:rPr>
          <w:szCs w:val="22"/>
        </w:rPr>
        <w:t xml:space="preserve"> Correctional</w:t>
      </w:r>
      <w:r w:rsidR="0068508D" w:rsidRPr="0068508D">
        <w:rPr>
          <w:szCs w:val="22"/>
        </w:rPr>
        <w:t xml:space="preserve"> </w:t>
      </w:r>
      <w:r w:rsidR="00B27FB8">
        <w:rPr>
          <w:szCs w:val="22"/>
        </w:rPr>
        <w:t>Institution for Juvenile</w:t>
      </w:r>
      <w:r w:rsidR="0068508D" w:rsidRPr="0068508D">
        <w:rPr>
          <w:szCs w:val="22"/>
        </w:rPr>
        <w:t xml:space="preserve"> in the Republic of Korea. According to the statistics, only 65 (15.6%) out of 416 juvenile prisoners were staying at Gimcheon </w:t>
      </w:r>
      <w:r w:rsidR="00B27FB8">
        <w:rPr>
          <w:szCs w:val="22"/>
        </w:rPr>
        <w:t>Institution</w:t>
      </w:r>
      <w:r w:rsidR="0068508D" w:rsidRPr="0068508D">
        <w:rPr>
          <w:szCs w:val="22"/>
        </w:rPr>
        <w:t xml:space="preserve">. In fact, it is not even appropriate to call Gimcheon </w:t>
      </w:r>
      <w:r w:rsidR="00B27FB8">
        <w:rPr>
          <w:szCs w:val="22"/>
        </w:rPr>
        <w:t>Institution</w:t>
      </w:r>
      <w:r w:rsidR="0068508D" w:rsidRPr="0068508D">
        <w:rPr>
          <w:szCs w:val="22"/>
        </w:rPr>
        <w:t xml:space="preserve"> a </w:t>
      </w:r>
      <w:r w:rsidR="00B27FB8">
        <w:rPr>
          <w:szCs w:val="22"/>
        </w:rPr>
        <w:t>Correctional Institution for Juvenile</w:t>
      </w:r>
      <w:r w:rsidR="0068508D" w:rsidRPr="0068508D">
        <w:rPr>
          <w:szCs w:val="22"/>
        </w:rPr>
        <w:t xml:space="preserve"> because as of May 2019, 450 prisoners were turned out to be adults. The principle of separate detention of children and adults is not well guaranteed in the Republic of Korea.</w:t>
      </w:r>
    </w:p>
    <w:p w14:paraId="197412B3" w14:textId="717D2B66" w:rsidR="00E46BAA" w:rsidRDefault="00E46BAA" w:rsidP="00E46BAA">
      <w:pPr>
        <w:pStyle w:val="CRC-1"/>
        <w:snapToGrid w:val="0"/>
        <w:spacing w:line="384" w:lineRule="auto"/>
        <w:rPr>
          <w:rFonts w:ascii="Times New Roman" w:hAnsi="Times New Roman" w:cs="Times New Roman"/>
          <w:b/>
          <w:bCs/>
          <w:spacing w:val="0"/>
          <w:w w:val="100"/>
          <w:sz w:val="22"/>
          <w:szCs w:val="22"/>
        </w:rPr>
      </w:pPr>
    </w:p>
    <w:p w14:paraId="69F6CB2F" w14:textId="77777777" w:rsidR="005A524B" w:rsidRPr="00C16D0C" w:rsidRDefault="005A524B" w:rsidP="00E46BAA">
      <w:pPr>
        <w:pStyle w:val="CRC-1"/>
        <w:snapToGrid w:val="0"/>
        <w:spacing w:line="384" w:lineRule="auto"/>
        <w:rPr>
          <w:rFonts w:ascii="Times New Roman" w:hAnsi="Times New Roman" w:cs="Times New Roman"/>
          <w:b/>
          <w:bCs/>
          <w:spacing w:val="0"/>
          <w:w w:val="100"/>
          <w:sz w:val="22"/>
          <w:szCs w:val="22"/>
        </w:rPr>
      </w:pPr>
    </w:p>
    <w:p w14:paraId="14FE1C1F"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 xml:space="preserve">Question 13. </w:t>
      </w:r>
    </w:p>
    <w:p w14:paraId="7389827D" w14:textId="77777777" w:rsidR="00E46BAA" w:rsidRPr="00C16D0C" w:rsidRDefault="00E46BAA" w:rsidP="00E46BAA">
      <w:pPr>
        <w:pStyle w:val="a"/>
        <w:rPr>
          <w:rFonts w:ascii="Times New Roman" w:hAnsi="Times New Roman" w:cs="Times New Roman"/>
          <w:sz w:val="22"/>
          <w:szCs w:val="22"/>
        </w:rPr>
      </w:pPr>
    </w:p>
    <w:p w14:paraId="72EC5FFD" w14:textId="00981A01" w:rsidR="00215273" w:rsidRDefault="00DA7BC3" w:rsidP="005A524B">
      <w:pPr>
        <w:pStyle w:val="10"/>
        <w:ind w:left="308" w:hanging="308"/>
        <w:rPr>
          <w:u w:val="single"/>
        </w:rPr>
      </w:pPr>
      <w:r w:rsidRPr="005A524B">
        <w:rPr>
          <w:u w:val="single"/>
        </w:rPr>
        <w:t>Detaining Migrant Children</w:t>
      </w:r>
    </w:p>
    <w:p w14:paraId="662A504C" w14:textId="77777777" w:rsidR="005A524B" w:rsidRPr="005A524B" w:rsidRDefault="005A524B" w:rsidP="005A524B">
      <w:pPr>
        <w:pStyle w:val="10"/>
        <w:ind w:left="308" w:hanging="308"/>
        <w:rPr>
          <w:u w:val="single"/>
        </w:rPr>
      </w:pPr>
    </w:p>
    <w:p w14:paraId="618FE58C" w14:textId="09EAABC9" w:rsidR="00E46BAA" w:rsidRPr="00C16D0C" w:rsidRDefault="00DA7BC3" w:rsidP="00FE1FAC">
      <w:pPr>
        <w:pStyle w:val="10"/>
        <w:numPr>
          <w:ilvl w:val="0"/>
          <w:numId w:val="8"/>
        </w:numPr>
        <w:ind w:left="308" w:firstLineChars="0" w:hanging="308"/>
        <w:rPr>
          <w:color w:val="CA56A7"/>
          <w:szCs w:val="22"/>
        </w:rPr>
      </w:pPr>
      <w:r w:rsidRPr="00C16D0C">
        <w:rPr>
          <w:szCs w:val="22"/>
        </w:rPr>
        <w:t xml:space="preserve">The current Immigration Act does not have any provisions regarding detention of migrant children, and thus they are subject to detention. </w:t>
      </w:r>
      <w:r w:rsidR="005E3EFE">
        <w:rPr>
          <w:rFonts w:hint="eastAsia"/>
          <w:szCs w:val="22"/>
        </w:rPr>
        <w:t>T</w:t>
      </w:r>
      <w:r w:rsidR="005314A4" w:rsidRPr="00C16D0C">
        <w:rPr>
          <w:szCs w:val="22"/>
        </w:rPr>
        <w:t>he provision that it does not detain migrant children under 14 years of age in principle is provided under the internal regulations of the Ministry of Justice, not by law. If migrant parents are detained, the government does not consider alternatives to detention, but detain their children</w:t>
      </w:r>
      <w:r w:rsidR="00215273" w:rsidRPr="00C16D0C">
        <w:rPr>
          <w:szCs w:val="22"/>
        </w:rPr>
        <w:t xml:space="preserve"> with parents</w:t>
      </w:r>
      <w:r w:rsidR="005314A4" w:rsidRPr="00C16D0C">
        <w:rPr>
          <w:szCs w:val="22"/>
        </w:rPr>
        <w:t>. The proposed amendment to the Immigration Act brought before the National Assembly in 2017 in currently being deliberated in the Legislation and Judiciary Committee within the National Assembly. It was proposed by the legislature, not by the government, which has not made any efforts to prohibit or limit immigration detention of migrant children.</w:t>
      </w:r>
    </w:p>
    <w:p w14:paraId="68661548" w14:textId="77777777" w:rsidR="005314A4" w:rsidRPr="00C16D0C" w:rsidRDefault="005314A4" w:rsidP="005314A4">
      <w:pPr>
        <w:pStyle w:val="10"/>
        <w:ind w:left="308" w:firstLineChars="0" w:firstLine="0"/>
        <w:rPr>
          <w:color w:val="CA56A7"/>
          <w:szCs w:val="22"/>
        </w:rPr>
      </w:pPr>
    </w:p>
    <w:p w14:paraId="78E736AC" w14:textId="0E9226E6" w:rsidR="00E46BAA" w:rsidRPr="00C16D0C" w:rsidRDefault="00442FE5" w:rsidP="00E46BAA">
      <w:pPr>
        <w:pStyle w:val="10"/>
        <w:numPr>
          <w:ilvl w:val="0"/>
          <w:numId w:val="8"/>
        </w:numPr>
        <w:ind w:firstLineChars="0"/>
        <w:rPr>
          <w:szCs w:val="22"/>
        </w:rPr>
      </w:pPr>
      <w:r w:rsidRPr="00C16D0C">
        <w:rPr>
          <w:szCs w:val="22"/>
        </w:rPr>
        <w:t>There is an asylum-seeking family with four children</w:t>
      </w:r>
      <w:r w:rsidR="00215273" w:rsidRPr="00C16D0C">
        <w:rPr>
          <w:szCs w:val="22"/>
        </w:rPr>
        <w:t xml:space="preserve"> under 10 years of age who has been staying at the transit zone of the Incheon Airport for more than 200 days. The family made refugee application, however the Immigration Office refused to refer the case to further refugee status determination procedure. The family filed an administration suit against the decision of the Immigration Office, thus they have no choice</w:t>
      </w:r>
      <w:r w:rsidR="00B27FB8">
        <w:rPr>
          <w:szCs w:val="22"/>
        </w:rPr>
        <w:t xml:space="preserve"> but</w:t>
      </w:r>
      <w:r w:rsidR="00215273" w:rsidRPr="00C16D0C">
        <w:rPr>
          <w:szCs w:val="22"/>
        </w:rPr>
        <w:t xml:space="preserve"> to be stranded in the airport transit zone for an uncertain duration</w:t>
      </w:r>
      <w:r w:rsidR="00B27FB8">
        <w:rPr>
          <w:szCs w:val="22"/>
        </w:rPr>
        <w:t xml:space="preserve"> until their court case is over</w:t>
      </w:r>
      <w:r w:rsidR="00215273" w:rsidRPr="00C16D0C">
        <w:rPr>
          <w:szCs w:val="22"/>
        </w:rPr>
        <w:t xml:space="preserve">. The Ministry of Justice in its decisions has not taken into account the best interest of children, and </w:t>
      </w:r>
      <w:r w:rsidR="00B27FB8">
        <w:rPr>
          <w:szCs w:val="22"/>
        </w:rPr>
        <w:t xml:space="preserve">is </w:t>
      </w:r>
      <w:r w:rsidR="00215273" w:rsidRPr="00C16D0C">
        <w:rPr>
          <w:szCs w:val="22"/>
        </w:rPr>
        <w:t xml:space="preserve">neglecting the asylum-seeking children in de facto detention at the airport. </w:t>
      </w:r>
    </w:p>
    <w:p w14:paraId="59295A45" w14:textId="3BDDAFE7" w:rsidR="00E46BAA" w:rsidRDefault="00E46BAA" w:rsidP="00E46BAA">
      <w:pPr>
        <w:pStyle w:val="CRC-1"/>
        <w:snapToGrid w:val="0"/>
        <w:spacing w:line="384" w:lineRule="auto"/>
        <w:rPr>
          <w:rFonts w:ascii="Times New Roman" w:hAnsi="Times New Roman" w:cs="Times New Roman"/>
          <w:b/>
          <w:bCs/>
          <w:spacing w:val="0"/>
          <w:w w:val="100"/>
          <w:sz w:val="22"/>
          <w:szCs w:val="22"/>
        </w:rPr>
      </w:pPr>
    </w:p>
    <w:p w14:paraId="42B204FD" w14:textId="77777777" w:rsidR="005A524B" w:rsidRPr="00C16D0C" w:rsidRDefault="005A524B" w:rsidP="00E46BAA">
      <w:pPr>
        <w:pStyle w:val="CRC-1"/>
        <w:snapToGrid w:val="0"/>
        <w:spacing w:line="384" w:lineRule="auto"/>
        <w:rPr>
          <w:rFonts w:ascii="Times New Roman" w:hAnsi="Times New Roman" w:cs="Times New Roman"/>
          <w:b/>
          <w:bCs/>
          <w:spacing w:val="0"/>
          <w:w w:val="100"/>
          <w:sz w:val="22"/>
          <w:szCs w:val="22"/>
        </w:rPr>
      </w:pPr>
    </w:p>
    <w:p w14:paraId="2278F796"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 xml:space="preserve">Question 14. </w:t>
      </w:r>
    </w:p>
    <w:p w14:paraId="15BF0C43" w14:textId="77777777" w:rsidR="00E46BAA" w:rsidRPr="00C16D0C" w:rsidRDefault="00E46BAA" w:rsidP="00E46BAA">
      <w:pPr>
        <w:pStyle w:val="a"/>
        <w:rPr>
          <w:rFonts w:ascii="Times New Roman" w:hAnsi="Times New Roman" w:cs="Times New Roman"/>
          <w:sz w:val="22"/>
          <w:szCs w:val="22"/>
        </w:rPr>
      </w:pPr>
    </w:p>
    <w:p w14:paraId="2B8AA207" w14:textId="77777777" w:rsidR="00215273" w:rsidRPr="00C16D0C" w:rsidRDefault="00215273" w:rsidP="00215273">
      <w:pPr>
        <w:pStyle w:val="a0"/>
        <w:rPr>
          <w:color w:val="auto"/>
          <w:sz w:val="22"/>
          <w:szCs w:val="22"/>
        </w:rPr>
      </w:pPr>
      <w:r w:rsidRPr="00C16D0C">
        <w:rPr>
          <w:color w:val="auto"/>
          <w:sz w:val="22"/>
          <w:szCs w:val="22"/>
        </w:rPr>
        <w:t>Implementation Status of the Concluding Observations under the Optional Protocol on the Involvement of Children in Armed Conflict</w:t>
      </w:r>
    </w:p>
    <w:p w14:paraId="674D6218" w14:textId="77777777" w:rsidR="00E46BAA" w:rsidRPr="00C16D0C" w:rsidRDefault="00E46BAA" w:rsidP="00244AE3">
      <w:pPr>
        <w:pStyle w:val="10"/>
        <w:ind w:left="308" w:hanging="308"/>
        <w:rPr>
          <w:szCs w:val="22"/>
        </w:rPr>
      </w:pPr>
    </w:p>
    <w:p w14:paraId="1EB917F3" w14:textId="06337174" w:rsidR="0090008D" w:rsidRPr="00C16D0C" w:rsidRDefault="00215273" w:rsidP="0090008D">
      <w:pPr>
        <w:pStyle w:val="10"/>
        <w:numPr>
          <w:ilvl w:val="0"/>
          <w:numId w:val="8"/>
        </w:numPr>
        <w:ind w:firstLineChars="0"/>
        <w:rPr>
          <w:szCs w:val="22"/>
        </w:rPr>
      </w:pPr>
      <w:r w:rsidRPr="00C16D0C">
        <w:rPr>
          <w:szCs w:val="22"/>
        </w:rPr>
        <w:t>Children at</w:t>
      </w:r>
      <w:r w:rsidR="00CB3A8B" w:rsidRPr="00C16D0C">
        <w:rPr>
          <w:szCs w:val="22"/>
        </w:rPr>
        <w:t xml:space="preserve"> the age </w:t>
      </w:r>
      <w:r w:rsidR="00A64852">
        <w:rPr>
          <w:szCs w:val="22"/>
        </w:rPr>
        <w:t>from</w:t>
      </w:r>
      <w:r w:rsidRPr="00C16D0C">
        <w:rPr>
          <w:szCs w:val="22"/>
        </w:rPr>
        <w:t xml:space="preserve"> 15 </w:t>
      </w:r>
      <w:r w:rsidR="00A64852">
        <w:rPr>
          <w:szCs w:val="22"/>
        </w:rPr>
        <w:t xml:space="preserve">to </w:t>
      </w:r>
      <w:r w:rsidRPr="00C16D0C">
        <w:rPr>
          <w:szCs w:val="22"/>
        </w:rPr>
        <w:t>17</w:t>
      </w:r>
      <w:r w:rsidR="00CB3A8B" w:rsidRPr="00C16D0C">
        <w:rPr>
          <w:szCs w:val="22"/>
        </w:rPr>
        <w:t xml:space="preserve"> are able to enter </w:t>
      </w:r>
      <w:r w:rsidRPr="00C16D0C">
        <w:rPr>
          <w:szCs w:val="22"/>
        </w:rPr>
        <w:t xml:space="preserve">into </w:t>
      </w:r>
      <w:r w:rsidR="00CB3A8B" w:rsidRPr="00C16D0C">
        <w:rPr>
          <w:szCs w:val="22"/>
        </w:rPr>
        <w:t>the Airforce Aviation Science High</w:t>
      </w:r>
      <w:r w:rsidRPr="00C16D0C">
        <w:rPr>
          <w:szCs w:val="22"/>
        </w:rPr>
        <w:t>school.</w:t>
      </w:r>
      <w:r w:rsidR="00CB3A8B" w:rsidRPr="00C16D0C">
        <w:rPr>
          <w:szCs w:val="22"/>
        </w:rPr>
        <w:t xml:space="preserve"> </w:t>
      </w:r>
      <w:r w:rsidRPr="00C16D0C">
        <w:rPr>
          <w:szCs w:val="22"/>
        </w:rPr>
        <w:t>Under Article 5 of the Establishment the Airforce Aviation Science Highschool Act, the students at the school</w:t>
      </w:r>
      <w:r w:rsidR="00CB3A8B" w:rsidRPr="00C16D0C">
        <w:rPr>
          <w:szCs w:val="22"/>
        </w:rPr>
        <w:t xml:space="preserve"> </w:t>
      </w:r>
      <w:r w:rsidRPr="00C16D0C">
        <w:rPr>
          <w:szCs w:val="22"/>
        </w:rPr>
        <w:t>are given the</w:t>
      </w:r>
      <w:r w:rsidR="00CB3A8B" w:rsidRPr="00C16D0C">
        <w:rPr>
          <w:szCs w:val="22"/>
        </w:rPr>
        <w:t xml:space="preserve"> </w:t>
      </w:r>
      <w:r w:rsidR="00B05B8F" w:rsidRPr="00C16D0C">
        <w:rPr>
          <w:szCs w:val="22"/>
        </w:rPr>
        <w:t>position</w:t>
      </w:r>
      <w:r w:rsidRPr="00C16D0C">
        <w:rPr>
          <w:szCs w:val="22"/>
        </w:rPr>
        <w:t xml:space="preserve"> of S</w:t>
      </w:r>
      <w:r w:rsidR="00CB3A8B" w:rsidRPr="00C16D0C">
        <w:rPr>
          <w:szCs w:val="22"/>
        </w:rPr>
        <w:t>ergeant major</w:t>
      </w:r>
      <w:r w:rsidRPr="00C16D0C">
        <w:rPr>
          <w:szCs w:val="22"/>
        </w:rPr>
        <w:t xml:space="preserve"> cadet from the date of the admission</w:t>
      </w:r>
      <w:r w:rsidR="00B05B8F" w:rsidRPr="00C16D0C">
        <w:rPr>
          <w:szCs w:val="22"/>
        </w:rPr>
        <w:t>. Teachers</w:t>
      </w:r>
      <w:r w:rsidRPr="00C16D0C">
        <w:rPr>
          <w:szCs w:val="22"/>
        </w:rPr>
        <w:t xml:space="preserve"> at this school</w:t>
      </w:r>
      <w:r w:rsidR="00B05B8F" w:rsidRPr="00C16D0C">
        <w:rPr>
          <w:szCs w:val="22"/>
        </w:rPr>
        <w:t xml:space="preserve"> are also soldier</w:t>
      </w:r>
      <w:r w:rsidRPr="00C16D0C">
        <w:rPr>
          <w:szCs w:val="22"/>
        </w:rPr>
        <w:t>s</w:t>
      </w:r>
      <w:r w:rsidR="00B05B8F" w:rsidRPr="00C16D0C">
        <w:rPr>
          <w:szCs w:val="22"/>
        </w:rPr>
        <w:t xml:space="preserve"> with secondary teaching certificate</w:t>
      </w:r>
      <w:r w:rsidRPr="00C16D0C">
        <w:rPr>
          <w:szCs w:val="22"/>
        </w:rPr>
        <w:t>s. S</w:t>
      </w:r>
      <w:r w:rsidR="00B05B8F" w:rsidRPr="00C16D0C">
        <w:rPr>
          <w:szCs w:val="22"/>
        </w:rPr>
        <w:t>tudents</w:t>
      </w:r>
      <w:r w:rsidRPr="00C16D0C">
        <w:rPr>
          <w:szCs w:val="22"/>
        </w:rPr>
        <w:t xml:space="preserve"> of this school</w:t>
      </w:r>
      <w:r w:rsidR="00B05B8F" w:rsidRPr="00C16D0C">
        <w:rPr>
          <w:szCs w:val="22"/>
        </w:rPr>
        <w:t xml:space="preserve"> </w:t>
      </w:r>
      <w:r w:rsidRPr="00C16D0C">
        <w:rPr>
          <w:szCs w:val="22"/>
        </w:rPr>
        <w:t>become</w:t>
      </w:r>
      <w:r w:rsidR="00B05B8F" w:rsidRPr="00C16D0C">
        <w:rPr>
          <w:szCs w:val="22"/>
        </w:rPr>
        <w:t xml:space="preserve"> </w:t>
      </w:r>
      <w:r w:rsidRPr="00C16D0C">
        <w:rPr>
          <w:szCs w:val="22"/>
        </w:rPr>
        <w:t xml:space="preserve">the </w:t>
      </w:r>
      <w:r w:rsidR="00B05B8F" w:rsidRPr="00C16D0C">
        <w:rPr>
          <w:szCs w:val="22"/>
        </w:rPr>
        <w:t xml:space="preserve">subject to </w:t>
      </w:r>
      <w:r w:rsidRPr="00C16D0C">
        <w:rPr>
          <w:szCs w:val="22"/>
        </w:rPr>
        <w:t xml:space="preserve">the </w:t>
      </w:r>
      <w:r w:rsidR="00B05B8F" w:rsidRPr="00C16D0C">
        <w:rPr>
          <w:szCs w:val="22"/>
        </w:rPr>
        <w:t xml:space="preserve">Military Criminal Act, </w:t>
      </w:r>
      <w:r w:rsidRPr="00C16D0C">
        <w:rPr>
          <w:szCs w:val="22"/>
        </w:rPr>
        <w:t>and</w:t>
      </w:r>
      <w:r w:rsidR="00B05B8F" w:rsidRPr="00C16D0C">
        <w:rPr>
          <w:szCs w:val="22"/>
        </w:rPr>
        <w:t xml:space="preserve"> </w:t>
      </w:r>
      <w:r w:rsidR="00B27FB8">
        <w:rPr>
          <w:szCs w:val="22"/>
        </w:rPr>
        <w:t xml:space="preserve">are </w:t>
      </w:r>
      <w:r w:rsidR="00B05B8F" w:rsidRPr="00C16D0C">
        <w:rPr>
          <w:szCs w:val="22"/>
        </w:rPr>
        <w:t>excluded from the</w:t>
      </w:r>
      <w:r w:rsidRPr="00C16D0C">
        <w:rPr>
          <w:szCs w:val="22"/>
        </w:rPr>
        <w:t xml:space="preserve"> application of provisions regarding</w:t>
      </w:r>
      <w:r w:rsidR="00B05B8F" w:rsidRPr="00C16D0C">
        <w:rPr>
          <w:szCs w:val="22"/>
        </w:rPr>
        <w:t xml:space="preserve"> protective detention under the Juvenile Act.</w:t>
      </w:r>
    </w:p>
    <w:p w14:paraId="3DD887F7" w14:textId="77777777" w:rsidR="0090008D" w:rsidRPr="00C16D0C" w:rsidRDefault="0090008D" w:rsidP="0090008D">
      <w:pPr>
        <w:pStyle w:val="10"/>
        <w:ind w:left="400" w:firstLineChars="0" w:firstLine="0"/>
        <w:rPr>
          <w:szCs w:val="22"/>
        </w:rPr>
      </w:pPr>
    </w:p>
    <w:p w14:paraId="04C6D138" w14:textId="2AC28C34" w:rsidR="00E46BAA" w:rsidRPr="00C16D0C" w:rsidRDefault="00215273" w:rsidP="00215273">
      <w:pPr>
        <w:pStyle w:val="10"/>
        <w:numPr>
          <w:ilvl w:val="0"/>
          <w:numId w:val="8"/>
        </w:numPr>
        <w:ind w:firstLineChars="0"/>
        <w:rPr>
          <w:szCs w:val="22"/>
        </w:rPr>
      </w:pPr>
      <w:r w:rsidRPr="00C16D0C">
        <w:rPr>
          <w:szCs w:val="22"/>
        </w:rPr>
        <w:t xml:space="preserve">Regardless of their ages and </w:t>
      </w:r>
      <w:r w:rsidR="00694E6C" w:rsidRPr="00C16D0C">
        <w:rPr>
          <w:szCs w:val="22"/>
        </w:rPr>
        <w:t xml:space="preserve">accompanying parents, </w:t>
      </w:r>
      <w:r w:rsidR="00294C29" w:rsidRPr="00C16D0C">
        <w:rPr>
          <w:szCs w:val="22"/>
        </w:rPr>
        <w:t>all</w:t>
      </w:r>
      <w:r w:rsidR="00694E6C" w:rsidRPr="00C16D0C">
        <w:rPr>
          <w:szCs w:val="22"/>
        </w:rPr>
        <w:t xml:space="preserve"> defector children from the Democratic People’s Republic of Korea are </w:t>
      </w:r>
      <w:r w:rsidRPr="00C16D0C">
        <w:rPr>
          <w:szCs w:val="22"/>
        </w:rPr>
        <w:t>upon their arrival, detained in a particular cent</w:t>
      </w:r>
      <w:r w:rsidR="00694E6C" w:rsidRPr="00C16D0C">
        <w:rPr>
          <w:szCs w:val="22"/>
        </w:rPr>
        <w:t>e</w:t>
      </w:r>
      <w:r w:rsidRPr="00C16D0C">
        <w:rPr>
          <w:szCs w:val="22"/>
        </w:rPr>
        <w:t xml:space="preserve">r. As there is no limitation of detention, there is possibility of indefinite detention of children. There is no information about the center open to the public, therefore no one knows or can monitor the operation of the center regarding </w:t>
      </w:r>
      <w:r w:rsidR="00B27FB8">
        <w:rPr>
          <w:szCs w:val="22"/>
        </w:rPr>
        <w:t xml:space="preserve">best interests, </w:t>
      </w:r>
      <w:r w:rsidRPr="00C16D0C">
        <w:rPr>
          <w:szCs w:val="22"/>
        </w:rPr>
        <w:t>education and childcare of children inside the center.</w:t>
      </w:r>
    </w:p>
    <w:p w14:paraId="5A54F888" w14:textId="4276301B" w:rsidR="00E46BAA" w:rsidRDefault="00E46BAA" w:rsidP="00E46BAA">
      <w:pPr>
        <w:pStyle w:val="CRC-1"/>
        <w:snapToGrid w:val="0"/>
        <w:spacing w:line="384" w:lineRule="auto"/>
        <w:rPr>
          <w:rFonts w:ascii="Times New Roman" w:hAnsi="Times New Roman" w:cs="Times New Roman"/>
          <w:b/>
          <w:bCs/>
          <w:spacing w:val="0"/>
          <w:w w:val="100"/>
          <w:sz w:val="22"/>
          <w:szCs w:val="22"/>
        </w:rPr>
      </w:pPr>
    </w:p>
    <w:p w14:paraId="4B205F9D" w14:textId="77777777" w:rsidR="005A524B" w:rsidRPr="00C16D0C" w:rsidRDefault="005A524B" w:rsidP="00E46BAA">
      <w:pPr>
        <w:pStyle w:val="CRC-1"/>
        <w:snapToGrid w:val="0"/>
        <w:spacing w:line="384" w:lineRule="auto"/>
        <w:rPr>
          <w:rFonts w:ascii="Times New Roman" w:hAnsi="Times New Roman" w:cs="Times New Roman"/>
          <w:b/>
          <w:bCs/>
          <w:spacing w:val="0"/>
          <w:w w:val="100"/>
          <w:sz w:val="22"/>
          <w:szCs w:val="22"/>
        </w:rPr>
      </w:pPr>
    </w:p>
    <w:p w14:paraId="08CF532D" w14:textId="77777777" w:rsidR="00E46BAA" w:rsidRPr="00C16D0C" w:rsidRDefault="00E46BAA" w:rsidP="00E46BAA">
      <w:pPr>
        <w:pStyle w:val="CRC-1"/>
        <w:snapToGrid w:val="0"/>
        <w:spacing w:line="384" w:lineRule="auto"/>
        <w:rPr>
          <w:rFonts w:ascii="Times New Roman" w:hAnsi="Times New Roman" w:cs="Times New Roman"/>
          <w:b/>
          <w:bCs/>
          <w:spacing w:val="0"/>
          <w:w w:val="100"/>
          <w:sz w:val="22"/>
          <w:szCs w:val="22"/>
        </w:rPr>
      </w:pPr>
      <w:r w:rsidRPr="00C16D0C">
        <w:rPr>
          <w:rFonts w:ascii="Times New Roman" w:eastAsia="HYHeadLine-Medium" w:hAnsi="Times New Roman" w:cs="Times New Roman"/>
          <w:b/>
          <w:bCs/>
          <w:spacing w:val="0"/>
          <w:w w:val="100"/>
          <w:sz w:val="22"/>
          <w:szCs w:val="22"/>
        </w:rPr>
        <w:t xml:space="preserve">Question 15. </w:t>
      </w:r>
    </w:p>
    <w:p w14:paraId="14B689B1" w14:textId="77777777" w:rsidR="00E46BAA" w:rsidRPr="00C16D0C" w:rsidRDefault="00E46BAA" w:rsidP="00E46BAA">
      <w:pPr>
        <w:pStyle w:val="a"/>
        <w:rPr>
          <w:rFonts w:ascii="Times New Roman" w:eastAsia="한컴 고딕" w:hAnsi="Times New Roman" w:cs="Times New Roman"/>
          <w:sz w:val="22"/>
          <w:szCs w:val="22"/>
        </w:rPr>
      </w:pPr>
    </w:p>
    <w:p w14:paraId="39CD0273" w14:textId="77777777" w:rsidR="0090008D" w:rsidRPr="00C16D0C" w:rsidRDefault="0090008D" w:rsidP="00960032">
      <w:pPr>
        <w:pStyle w:val="10"/>
        <w:ind w:left="0" w:firstLineChars="0" w:hanging="1"/>
        <w:rPr>
          <w:szCs w:val="22"/>
          <w:u w:val="single"/>
        </w:rPr>
      </w:pPr>
      <w:r w:rsidRPr="00C16D0C">
        <w:rPr>
          <w:szCs w:val="22"/>
          <w:u w:val="single"/>
        </w:rPr>
        <w:t>Implementation Status of the Concluding Observations under the Optional Protocol on the Sale of Children, Child Prostitution, and Child Pornography</w:t>
      </w:r>
    </w:p>
    <w:p w14:paraId="08E3C3A2" w14:textId="77777777" w:rsidR="00E46BAA" w:rsidRPr="00C16D0C" w:rsidRDefault="00E46BAA" w:rsidP="005A524B">
      <w:pPr>
        <w:pStyle w:val="10"/>
        <w:ind w:leftChars="11" w:left="161" w:hangingChars="63" w:hanging="139"/>
        <w:rPr>
          <w:szCs w:val="22"/>
        </w:rPr>
      </w:pPr>
    </w:p>
    <w:p w14:paraId="311655D3" w14:textId="120ED630" w:rsidR="00215273" w:rsidRPr="005A524B" w:rsidRDefault="00215273" w:rsidP="005A524B">
      <w:pPr>
        <w:pStyle w:val="10"/>
        <w:numPr>
          <w:ilvl w:val="0"/>
          <w:numId w:val="8"/>
        </w:numPr>
        <w:ind w:firstLineChars="0"/>
        <w:rPr>
          <w:szCs w:val="22"/>
        </w:rPr>
      </w:pPr>
      <w:r w:rsidRPr="00C16D0C">
        <w:rPr>
          <w:szCs w:val="22"/>
        </w:rPr>
        <w:t>The amended Act on the Protection of Children and Youth against Sex Offenses imposes the responsibility when children of 16 years old or older have been used for sexual crimes. In cases when children are under 16 years old, it is not applicable if the children cannot prove themselves that there were at the “urgently destitute condition”.</w:t>
      </w:r>
      <w:r w:rsidR="005A524B">
        <w:rPr>
          <w:szCs w:val="22"/>
        </w:rPr>
        <w:t xml:space="preserve"> </w:t>
      </w:r>
      <w:r w:rsidRPr="005A524B">
        <w:rPr>
          <w:szCs w:val="22"/>
        </w:rPr>
        <w:t>In addition, the Ministry of Justice has stated that even if when children under the age of 16 are considered victims of prostitution, it is not appropriate to provide them with protection and the support procedures for victims of sexual violence in prostitutes. Thus the Ministry states that the children should be considered as the victim under the Act on the Prevention of Commercial Sex Acts and Protection, Etc. of Victims, not the Act on the Protection of Children and Youth against Sex Offenses. The support facilities for victims of prostitution under the current law however, is not established to secure the expertise considering the distinct characteristics and interests of children. The Committee’s recent recommendations to punish all forms of prostitution offenses against children, and to take the necessary steps to comply with the OPSC t</w:t>
      </w:r>
      <w:r w:rsidR="00B27FB8" w:rsidRPr="005A524B">
        <w:rPr>
          <w:szCs w:val="22"/>
        </w:rPr>
        <w:t>o protect children has still</w:t>
      </w:r>
      <w:r w:rsidRPr="005A524B">
        <w:rPr>
          <w:szCs w:val="22"/>
        </w:rPr>
        <w:t xml:space="preserve"> unfulfilled.</w:t>
      </w:r>
    </w:p>
    <w:p w14:paraId="39DCDFD9" w14:textId="77777777" w:rsidR="00215273" w:rsidRPr="00C16D0C" w:rsidRDefault="00215273" w:rsidP="00215273">
      <w:pPr>
        <w:pStyle w:val="10"/>
        <w:ind w:left="480" w:firstLineChars="0" w:firstLine="0"/>
        <w:rPr>
          <w:szCs w:val="22"/>
        </w:rPr>
      </w:pPr>
    </w:p>
    <w:sectPr w:rsidR="00215273" w:rsidRPr="00C16D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A494" w14:textId="77777777" w:rsidR="00CA63BE" w:rsidRDefault="00CA63BE" w:rsidP="00442FE5">
      <w:pPr>
        <w:spacing w:after="0" w:line="240" w:lineRule="auto"/>
      </w:pPr>
      <w:r>
        <w:separator/>
      </w:r>
    </w:p>
  </w:endnote>
  <w:endnote w:type="continuationSeparator" w:id="0">
    <w:p w14:paraId="25C85314" w14:textId="77777777" w:rsidR="00CA63BE" w:rsidRDefault="00CA63BE" w:rsidP="0044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휴먼명조">
    <w:altName w:val="Malgun Gothic"/>
    <w:charset w:val="81"/>
    <w:family w:val="auto"/>
    <w:pitch w:val="variable"/>
    <w:sig w:usb0="00000000"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00000000" w:usb1="69D77CFB" w:usb2="00000030" w:usb3="00000000" w:csb0="0008009F" w:csb1="00000000"/>
  </w:font>
  <w:font w:name="한양신명조">
    <w:altName w:val="궁서"/>
    <w:panose1 w:val="00000000000000000000"/>
    <w:charset w:val="81"/>
    <w:family w:val="roman"/>
    <w:notTrueType/>
    <w:pitch w:val="default"/>
  </w:font>
  <w:font w:name="-윤고딕330">
    <w:altName w:val="바탕"/>
    <w:charset w:val="81"/>
    <w:family w:val="roman"/>
    <w:pitch w:val="variable"/>
    <w:sig w:usb0="800002A7" w:usb1="29D77CFB" w:usb2="00000010" w:usb3="00000000" w:csb0="00080000" w:csb1="00000000"/>
  </w:font>
  <w:font w:name="한양중고딕">
    <w:altName w:val="Malgun Gothic"/>
    <w:panose1 w:val="00000000000000000000"/>
    <w:charset w:val="81"/>
    <w:family w:val="roman"/>
    <w:notTrueType/>
    <w:pitch w:val="default"/>
  </w:font>
  <w:font w:name="GulimChe">
    <w:altName w:val="굴림체"/>
    <w:charset w:val="81"/>
    <w:family w:val="modern"/>
    <w:pitch w:val="fixed"/>
    <w:sig w:usb0="B00002AF" w:usb1="69D77CFB" w:usb2="00000030" w:usb3="00000000" w:csb0="0008009F" w:csb1="00000000"/>
  </w:font>
  <w:font w:name="HYHeadLine-Medium">
    <w:altName w:val="Malgun Gothic"/>
    <w:charset w:val="81"/>
    <w:family w:val="roman"/>
    <w:pitch w:val="variable"/>
    <w:sig w:usb0="00000000" w:usb1="09D77CF9" w:usb2="00000010" w:usb3="00000000" w:csb0="00080000" w:csb1="00000000"/>
  </w:font>
  <w:font w:name="나눔고딕">
    <w:altName w:val="Malgun Gothic"/>
    <w:charset w:val="81"/>
    <w:family w:val="modern"/>
    <w:pitch w:val="variable"/>
    <w:sig w:usb0="00000000" w:usb1="29D7FCFB" w:usb2="00000010" w:usb3="00000000" w:csb0="00080001" w:csb1="00000000"/>
  </w:font>
  <w:font w:name="한컴 고딕">
    <w:altName w:val="Malgun Gothic"/>
    <w:charset w:val="81"/>
    <w:family w:val="auto"/>
    <w:pitch w:val="variable"/>
    <w:sig w:usb0="00000000" w:usb1="3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FBA1" w14:textId="77777777" w:rsidR="00CA63BE" w:rsidRDefault="00CA63BE" w:rsidP="00442FE5">
      <w:pPr>
        <w:spacing w:after="0" w:line="240" w:lineRule="auto"/>
      </w:pPr>
      <w:r>
        <w:separator/>
      </w:r>
    </w:p>
  </w:footnote>
  <w:footnote w:type="continuationSeparator" w:id="0">
    <w:p w14:paraId="6F35E697" w14:textId="77777777" w:rsidR="00CA63BE" w:rsidRDefault="00CA63BE" w:rsidP="0044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239"/>
    <w:multiLevelType w:val="hybridMultilevel"/>
    <w:tmpl w:val="B3543866"/>
    <w:lvl w:ilvl="0" w:tplc="4BB83604">
      <w:start w:val="1"/>
      <w:numFmt w:val="lowerLetter"/>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7F0515"/>
    <w:multiLevelType w:val="hybridMultilevel"/>
    <w:tmpl w:val="514A1108"/>
    <w:styleLink w:val="ImportedStyle33"/>
    <w:lvl w:ilvl="0" w:tplc="86D41AB4">
      <w:start w:val="1"/>
      <w:numFmt w:val="decimal"/>
      <w:lvlText w:val="%1."/>
      <w:lvlJc w:val="left"/>
      <w:pPr>
        <w:ind w:left="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362634">
      <w:start w:val="1"/>
      <w:numFmt w:val="upperLetter"/>
      <w:lvlText w:val="%2."/>
      <w:lvlJc w:val="left"/>
      <w:pPr>
        <w:ind w:left="12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4B836">
      <w:start w:val="1"/>
      <w:numFmt w:val="lowerRoman"/>
      <w:lvlText w:val="%3."/>
      <w:lvlJc w:val="left"/>
      <w:pPr>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B6F886">
      <w:start w:val="1"/>
      <w:numFmt w:val="decimal"/>
      <w:lvlText w:val="%4."/>
      <w:lvlJc w:val="left"/>
      <w:pPr>
        <w:ind w:left="20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82698">
      <w:start w:val="1"/>
      <w:numFmt w:val="upperLetter"/>
      <w:lvlText w:val="%5."/>
      <w:lvlJc w:val="left"/>
      <w:pPr>
        <w:ind w:left="24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E6CF80">
      <w:start w:val="1"/>
      <w:numFmt w:val="lowerRoman"/>
      <w:lvlText w:val="%6."/>
      <w:lvlJc w:val="left"/>
      <w:pPr>
        <w:ind w:left="28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BEDBA4">
      <w:start w:val="1"/>
      <w:numFmt w:val="decimal"/>
      <w:lvlText w:val="%7."/>
      <w:lvlJc w:val="left"/>
      <w:pPr>
        <w:ind w:left="32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22D84">
      <w:start w:val="1"/>
      <w:numFmt w:val="upperLetter"/>
      <w:lvlText w:val="%8."/>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F4AE20">
      <w:start w:val="1"/>
      <w:numFmt w:val="lowerRoman"/>
      <w:lvlText w:val="%9."/>
      <w:lvlJc w:val="left"/>
      <w:pPr>
        <w:ind w:left="40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582852"/>
    <w:multiLevelType w:val="hybridMultilevel"/>
    <w:tmpl w:val="0488154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54640C7"/>
    <w:multiLevelType w:val="hybridMultilevel"/>
    <w:tmpl w:val="BA328406"/>
    <w:lvl w:ilvl="0" w:tplc="0409000F">
      <w:start w:val="1"/>
      <w:numFmt w:val="decimal"/>
      <w:lvlText w:val="%1."/>
      <w:lvlJc w:val="left"/>
      <w:pPr>
        <w:ind w:left="1040" w:hanging="400"/>
      </w:p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4" w15:restartNumberingAfterBreak="0">
    <w:nsid w:val="1560359A"/>
    <w:multiLevelType w:val="hybridMultilevel"/>
    <w:tmpl w:val="4F584E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7884A36"/>
    <w:multiLevelType w:val="hybridMultilevel"/>
    <w:tmpl w:val="F21A7922"/>
    <w:lvl w:ilvl="0" w:tplc="7B18C138">
      <w:start w:val="1"/>
      <w:numFmt w:val="lowerLetter"/>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A362147"/>
    <w:multiLevelType w:val="hybridMultilevel"/>
    <w:tmpl w:val="B1F23528"/>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15:restartNumberingAfterBreak="0">
    <w:nsid w:val="2B7D1723"/>
    <w:multiLevelType w:val="hybridMultilevel"/>
    <w:tmpl w:val="DEDAFCE2"/>
    <w:lvl w:ilvl="0" w:tplc="97EE3092">
      <w:start w:val="1"/>
      <w:numFmt w:val="lowerLetter"/>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F6E4827"/>
    <w:multiLevelType w:val="hybridMultilevel"/>
    <w:tmpl w:val="46F0E282"/>
    <w:lvl w:ilvl="0" w:tplc="04090005">
      <w:start w:val="1"/>
      <w:numFmt w:val="bullet"/>
      <w:lvlText w:val=""/>
      <w:lvlJc w:val="left"/>
      <w:pPr>
        <w:ind w:left="1178" w:hanging="400"/>
      </w:pPr>
      <w:rPr>
        <w:rFonts w:ascii="Wingdings" w:hAnsi="Wingdings" w:hint="default"/>
      </w:rPr>
    </w:lvl>
    <w:lvl w:ilvl="1" w:tplc="04090003" w:tentative="1">
      <w:start w:val="1"/>
      <w:numFmt w:val="bullet"/>
      <w:lvlText w:val=""/>
      <w:lvlJc w:val="left"/>
      <w:pPr>
        <w:ind w:left="1578" w:hanging="400"/>
      </w:pPr>
      <w:rPr>
        <w:rFonts w:ascii="Wingdings" w:hAnsi="Wingdings" w:hint="default"/>
      </w:rPr>
    </w:lvl>
    <w:lvl w:ilvl="2" w:tplc="04090005" w:tentative="1">
      <w:start w:val="1"/>
      <w:numFmt w:val="bullet"/>
      <w:lvlText w:val=""/>
      <w:lvlJc w:val="left"/>
      <w:pPr>
        <w:ind w:left="1978" w:hanging="400"/>
      </w:pPr>
      <w:rPr>
        <w:rFonts w:ascii="Wingdings" w:hAnsi="Wingdings" w:hint="default"/>
      </w:rPr>
    </w:lvl>
    <w:lvl w:ilvl="3" w:tplc="04090001" w:tentative="1">
      <w:start w:val="1"/>
      <w:numFmt w:val="bullet"/>
      <w:lvlText w:val=""/>
      <w:lvlJc w:val="left"/>
      <w:pPr>
        <w:ind w:left="2378" w:hanging="400"/>
      </w:pPr>
      <w:rPr>
        <w:rFonts w:ascii="Wingdings" w:hAnsi="Wingdings" w:hint="default"/>
      </w:rPr>
    </w:lvl>
    <w:lvl w:ilvl="4" w:tplc="04090003" w:tentative="1">
      <w:start w:val="1"/>
      <w:numFmt w:val="bullet"/>
      <w:lvlText w:val=""/>
      <w:lvlJc w:val="left"/>
      <w:pPr>
        <w:ind w:left="2778" w:hanging="400"/>
      </w:pPr>
      <w:rPr>
        <w:rFonts w:ascii="Wingdings" w:hAnsi="Wingdings" w:hint="default"/>
      </w:rPr>
    </w:lvl>
    <w:lvl w:ilvl="5" w:tplc="04090005" w:tentative="1">
      <w:start w:val="1"/>
      <w:numFmt w:val="bullet"/>
      <w:lvlText w:val=""/>
      <w:lvlJc w:val="left"/>
      <w:pPr>
        <w:ind w:left="3178" w:hanging="400"/>
      </w:pPr>
      <w:rPr>
        <w:rFonts w:ascii="Wingdings" w:hAnsi="Wingdings" w:hint="default"/>
      </w:rPr>
    </w:lvl>
    <w:lvl w:ilvl="6" w:tplc="04090001" w:tentative="1">
      <w:start w:val="1"/>
      <w:numFmt w:val="bullet"/>
      <w:lvlText w:val=""/>
      <w:lvlJc w:val="left"/>
      <w:pPr>
        <w:ind w:left="3578" w:hanging="400"/>
      </w:pPr>
      <w:rPr>
        <w:rFonts w:ascii="Wingdings" w:hAnsi="Wingdings" w:hint="default"/>
      </w:rPr>
    </w:lvl>
    <w:lvl w:ilvl="7" w:tplc="04090003" w:tentative="1">
      <w:start w:val="1"/>
      <w:numFmt w:val="bullet"/>
      <w:lvlText w:val=""/>
      <w:lvlJc w:val="left"/>
      <w:pPr>
        <w:ind w:left="3978" w:hanging="400"/>
      </w:pPr>
      <w:rPr>
        <w:rFonts w:ascii="Wingdings" w:hAnsi="Wingdings" w:hint="default"/>
      </w:rPr>
    </w:lvl>
    <w:lvl w:ilvl="8" w:tplc="04090005" w:tentative="1">
      <w:start w:val="1"/>
      <w:numFmt w:val="bullet"/>
      <w:lvlText w:val=""/>
      <w:lvlJc w:val="left"/>
      <w:pPr>
        <w:ind w:left="4378" w:hanging="400"/>
      </w:pPr>
      <w:rPr>
        <w:rFonts w:ascii="Wingdings" w:hAnsi="Wingdings" w:hint="default"/>
      </w:rPr>
    </w:lvl>
  </w:abstractNum>
  <w:abstractNum w:abstractNumId="9" w15:restartNumberingAfterBreak="0">
    <w:nsid w:val="32D54894"/>
    <w:multiLevelType w:val="hybridMultilevel"/>
    <w:tmpl w:val="138EA8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3C250B8"/>
    <w:multiLevelType w:val="hybridMultilevel"/>
    <w:tmpl w:val="D40EC5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A7611C9"/>
    <w:multiLevelType w:val="hybridMultilevel"/>
    <w:tmpl w:val="514A1108"/>
    <w:numStyleLink w:val="ImportedStyle33"/>
  </w:abstractNum>
  <w:abstractNum w:abstractNumId="12" w15:restartNumberingAfterBreak="0">
    <w:nsid w:val="3B3A5A64"/>
    <w:multiLevelType w:val="hybridMultilevel"/>
    <w:tmpl w:val="FD9858C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39C02FE"/>
    <w:multiLevelType w:val="hybridMultilevel"/>
    <w:tmpl w:val="0F800C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A53DE4"/>
    <w:multiLevelType w:val="hybridMultilevel"/>
    <w:tmpl w:val="F54AA438"/>
    <w:lvl w:ilvl="0" w:tplc="8E144256">
      <w:start w:val="1"/>
      <w:numFmt w:val="decimal"/>
      <w:lvlText w:val="%1."/>
      <w:lvlJc w:val="left"/>
      <w:pPr>
        <w:ind w:left="480" w:hanging="480"/>
      </w:pPr>
      <w:rPr>
        <w:color w:val="000000" w:themeColor="text1"/>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521E0371"/>
    <w:multiLevelType w:val="hybridMultilevel"/>
    <w:tmpl w:val="8646D33E"/>
    <w:lvl w:ilvl="0" w:tplc="0409000F">
      <w:start w:val="1"/>
      <w:numFmt w:val="decimal"/>
      <w:lvlText w:val="%1."/>
      <w:lvlJc w:val="left"/>
      <w:pPr>
        <w:ind w:left="1040" w:hanging="400"/>
      </w:p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16" w15:restartNumberingAfterBreak="0">
    <w:nsid w:val="5C7A0088"/>
    <w:multiLevelType w:val="hybridMultilevel"/>
    <w:tmpl w:val="FDEA9EA6"/>
    <w:lvl w:ilvl="0" w:tplc="15781514">
      <w:start w:val="1"/>
      <w:numFmt w:val="decimal"/>
      <w:lvlText w:val="%1."/>
      <w:lvlJc w:val="left"/>
      <w:pPr>
        <w:ind w:left="760" w:hanging="360"/>
      </w:pPr>
      <w:rPr>
        <w:rFonts w:eastAsia="휴먼명조"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EE24D2F"/>
    <w:multiLevelType w:val="hybridMultilevel"/>
    <w:tmpl w:val="B91601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1357F51"/>
    <w:multiLevelType w:val="hybridMultilevel"/>
    <w:tmpl w:val="1E82AFFE"/>
    <w:lvl w:ilvl="0" w:tplc="0409000F">
      <w:start w:val="1"/>
      <w:numFmt w:val="decimal"/>
      <w:lvlText w:val="%1."/>
      <w:lvlJc w:val="left"/>
      <w:pPr>
        <w:ind w:left="480" w:hanging="48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6C346436"/>
    <w:multiLevelType w:val="hybridMultilevel"/>
    <w:tmpl w:val="67EA03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D906F3D"/>
    <w:multiLevelType w:val="hybridMultilevel"/>
    <w:tmpl w:val="7CA66746"/>
    <w:lvl w:ilvl="0" w:tplc="0409000F">
      <w:start w:val="1"/>
      <w:numFmt w:val="decimal"/>
      <w:lvlText w:val="%1."/>
      <w:lvlJc w:val="left"/>
      <w:pPr>
        <w:ind w:left="1040" w:hanging="400"/>
      </w:p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21" w15:restartNumberingAfterBreak="0">
    <w:nsid w:val="71BD3388"/>
    <w:multiLevelType w:val="hybridMultilevel"/>
    <w:tmpl w:val="2B62952E"/>
    <w:lvl w:ilvl="0" w:tplc="0409000F">
      <w:start w:val="1"/>
      <w:numFmt w:val="decimal"/>
      <w:lvlText w:val="%1."/>
      <w:lvlJc w:val="left"/>
      <w:pPr>
        <w:ind w:left="1040" w:hanging="400"/>
      </w:p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22" w15:restartNumberingAfterBreak="0">
    <w:nsid w:val="79463988"/>
    <w:multiLevelType w:val="hybridMultilevel"/>
    <w:tmpl w:val="9378F66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8"/>
  </w:num>
  <w:num w:numId="2">
    <w:abstractNumId w:val="16"/>
  </w:num>
  <w:num w:numId="3">
    <w:abstractNumId w:val="3"/>
  </w:num>
  <w:num w:numId="4">
    <w:abstractNumId w:val="21"/>
  </w:num>
  <w:num w:numId="5">
    <w:abstractNumId w:val="20"/>
  </w:num>
  <w:num w:numId="6">
    <w:abstractNumId w:val="15"/>
  </w:num>
  <w:num w:numId="7">
    <w:abstractNumId w:val="17"/>
  </w:num>
  <w:num w:numId="8">
    <w:abstractNumId w:val="14"/>
  </w:num>
  <w:num w:numId="9">
    <w:abstractNumId w:val="1"/>
  </w:num>
  <w:num w:numId="10">
    <w:abstractNumId w:val="11"/>
    <w:lvlOverride w:ilvl="0">
      <w:lvl w:ilvl="0" w:tplc="24624838">
        <w:start w:val="1"/>
        <w:numFmt w:val="decimal"/>
        <w:lvlText w:val="%1."/>
        <w:lvlJc w:val="left"/>
        <w:pPr>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0"/>
  </w:num>
  <w:num w:numId="13">
    <w:abstractNumId w:val="5"/>
  </w:num>
  <w:num w:numId="14">
    <w:abstractNumId w:val="9"/>
  </w:num>
  <w:num w:numId="15">
    <w:abstractNumId w:val="19"/>
  </w:num>
  <w:num w:numId="16">
    <w:abstractNumId w:val="12"/>
  </w:num>
  <w:num w:numId="17">
    <w:abstractNumId w:val="4"/>
  </w:num>
  <w:num w:numId="18">
    <w:abstractNumId w:val="13"/>
  </w:num>
  <w:num w:numId="19">
    <w:abstractNumId w:val="10"/>
  </w:num>
  <w:num w:numId="20">
    <w:abstractNumId w:val="2"/>
  </w:num>
  <w:num w:numId="21">
    <w:abstractNumId w:val="22"/>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AA"/>
    <w:rsid w:val="000021F3"/>
    <w:rsid w:val="00016F9A"/>
    <w:rsid w:val="000724AD"/>
    <w:rsid w:val="000C4FC7"/>
    <w:rsid w:val="000C6C5F"/>
    <w:rsid w:val="00107EA0"/>
    <w:rsid w:val="001273B0"/>
    <w:rsid w:val="00162438"/>
    <w:rsid w:val="00180996"/>
    <w:rsid w:val="00215273"/>
    <w:rsid w:val="00244AE3"/>
    <w:rsid w:val="0024528A"/>
    <w:rsid w:val="00294C29"/>
    <w:rsid w:val="002D3ED9"/>
    <w:rsid w:val="002E77B3"/>
    <w:rsid w:val="00307894"/>
    <w:rsid w:val="00310CF0"/>
    <w:rsid w:val="0034260B"/>
    <w:rsid w:val="0035481B"/>
    <w:rsid w:val="0035484A"/>
    <w:rsid w:val="003C54D2"/>
    <w:rsid w:val="003D18D2"/>
    <w:rsid w:val="003F7E08"/>
    <w:rsid w:val="00442FE5"/>
    <w:rsid w:val="004960F5"/>
    <w:rsid w:val="00496700"/>
    <w:rsid w:val="004D50EA"/>
    <w:rsid w:val="00510429"/>
    <w:rsid w:val="005314A4"/>
    <w:rsid w:val="00550EE7"/>
    <w:rsid w:val="005519FA"/>
    <w:rsid w:val="005A524B"/>
    <w:rsid w:val="005E3EFE"/>
    <w:rsid w:val="00601DC6"/>
    <w:rsid w:val="00607775"/>
    <w:rsid w:val="00622A8B"/>
    <w:rsid w:val="00642839"/>
    <w:rsid w:val="0068508D"/>
    <w:rsid w:val="00694E6C"/>
    <w:rsid w:val="006B55DE"/>
    <w:rsid w:val="006F6D81"/>
    <w:rsid w:val="00710E2B"/>
    <w:rsid w:val="00720129"/>
    <w:rsid w:val="007346E0"/>
    <w:rsid w:val="00743670"/>
    <w:rsid w:val="00753F9E"/>
    <w:rsid w:val="00760FD6"/>
    <w:rsid w:val="00783C36"/>
    <w:rsid w:val="007D60AA"/>
    <w:rsid w:val="00820EA8"/>
    <w:rsid w:val="00895674"/>
    <w:rsid w:val="008B610C"/>
    <w:rsid w:val="008D07E1"/>
    <w:rsid w:val="008D7451"/>
    <w:rsid w:val="0090008D"/>
    <w:rsid w:val="00923B3B"/>
    <w:rsid w:val="00930B03"/>
    <w:rsid w:val="00941BBA"/>
    <w:rsid w:val="00960032"/>
    <w:rsid w:val="00990BA0"/>
    <w:rsid w:val="009C1D25"/>
    <w:rsid w:val="009C3697"/>
    <w:rsid w:val="009F05CE"/>
    <w:rsid w:val="00A00C13"/>
    <w:rsid w:val="00A03F2B"/>
    <w:rsid w:val="00A1206C"/>
    <w:rsid w:val="00A20070"/>
    <w:rsid w:val="00A64852"/>
    <w:rsid w:val="00B05B8F"/>
    <w:rsid w:val="00B27FB8"/>
    <w:rsid w:val="00B8689E"/>
    <w:rsid w:val="00BB592D"/>
    <w:rsid w:val="00C16D0C"/>
    <w:rsid w:val="00C30330"/>
    <w:rsid w:val="00C9089E"/>
    <w:rsid w:val="00CA63BE"/>
    <w:rsid w:val="00CB3A8B"/>
    <w:rsid w:val="00CB6251"/>
    <w:rsid w:val="00CB7434"/>
    <w:rsid w:val="00D277EE"/>
    <w:rsid w:val="00D62B70"/>
    <w:rsid w:val="00DA7BC3"/>
    <w:rsid w:val="00DC6BCA"/>
    <w:rsid w:val="00DE4824"/>
    <w:rsid w:val="00E013BD"/>
    <w:rsid w:val="00E335DC"/>
    <w:rsid w:val="00E46BAA"/>
    <w:rsid w:val="00E731F0"/>
    <w:rsid w:val="00E9077D"/>
    <w:rsid w:val="00E922BC"/>
    <w:rsid w:val="00ED0B37"/>
    <w:rsid w:val="00EF701D"/>
    <w:rsid w:val="00F279E9"/>
    <w:rsid w:val="00FA75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BB19A"/>
  <w15:chartTrackingRefBased/>
  <w15:docId w15:val="{29020ECB-5291-4190-928B-AFF31779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2">
    <w:name w:val="heading 2"/>
    <w:basedOn w:val="Normal"/>
    <w:link w:val="Heading2Char"/>
    <w:uiPriority w:val="9"/>
    <w:qFormat/>
    <w:rsid w:val="00E731F0"/>
    <w:pPr>
      <w:widowControl/>
      <w:wordWrap/>
      <w:autoSpaceDE/>
      <w:autoSpaceDN/>
      <w:spacing w:before="100" w:beforeAutospacing="1" w:after="100" w:afterAutospacing="1" w:line="240" w:lineRule="auto"/>
      <w:jc w:val="left"/>
      <w:outlineLvl w:val="1"/>
    </w:pPr>
    <w:rPr>
      <w:rFonts w:ascii="Gulim" w:eastAsia="Gulim" w:hAnsi="Gulim" w:cs="Gulim"/>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E46BAA"/>
    <w:pPr>
      <w:snapToGrid w:val="0"/>
      <w:spacing w:after="0" w:line="384" w:lineRule="auto"/>
      <w:textAlignment w:val="baseline"/>
    </w:pPr>
    <w:rPr>
      <w:rFonts w:ascii="한양신명조" w:eastAsia="Gulim" w:hAnsi="Gulim" w:cs="Gulim"/>
      <w:color w:val="000000"/>
      <w:kern w:val="0"/>
      <w:szCs w:val="20"/>
    </w:rPr>
  </w:style>
  <w:style w:type="paragraph" w:customStyle="1" w:styleId="CRC-1">
    <w:name w:val="CRC-1"/>
    <w:aliases w:val="2,3"/>
    <w:basedOn w:val="Normal"/>
    <w:rsid w:val="00E46BAA"/>
    <w:pPr>
      <w:spacing w:after="0" w:line="432" w:lineRule="auto"/>
      <w:textAlignment w:val="baseline"/>
    </w:pPr>
    <w:rPr>
      <w:rFonts w:ascii="-윤고딕330" w:eastAsia="Gulim" w:hAnsi="Gulim" w:cs="Gulim"/>
      <w:color w:val="000000"/>
      <w:spacing w:val="-8"/>
      <w:w w:val="98"/>
      <w:kern w:val="0"/>
      <w:sz w:val="26"/>
      <w:szCs w:val="26"/>
    </w:rPr>
  </w:style>
  <w:style w:type="paragraph" w:customStyle="1" w:styleId="CRC-">
    <w:name w:val="CRC-보고서본문"/>
    <w:basedOn w:val="Normal"/>
    <w:rsid w:val="00E46BAA"/>
    <w:pPr>
      <w:snapToGrid w:val="0"/>
      <w:spacing w:after="0" w:line="432" w:lineRule="auto"/>
      <w:ind w:left="480" w:hanging="240"/>
      <w:textAlignment w:val="baseline"/>
    </w:pPr>
    <w:rPr>
      <w:rFonts w:ascii="한양신명조" w:eastAsia="Gulim" w:hAnsi="Gulim" w:cs="Gulim"/>
      <w:color w:val="000000"/>
      <w:spacing w:val="-8"/>
      <w:w w:val="95"/>
      <w:kern w:val="0"/>
      <w:sz w:val="22"/>
    </w:rPr>
  </w:style>
  <w:style w:type="paragraph" w:customStyle="1" w:styleId="10">
    <w:name w:val="10~"/>
    <w:basedOn w:val="Normal"/>
    <w:qFormat/>
    <w:rsid w:val="00D62B70"/>
    <w:pPr>
      <w:wordWrap/>
      <w:spacing w:after="120" w:line="300" w:lineRule="exact"/>
      <w:ind w:left="140" w:hangingChars="140" w:hanging="140"/>
      <w:textAlignment w:val="baseline"/>
    </w:pPr>
    <w:rPr>
      <w:rFonts w:ascii="Times New Roman" w:eastAsia="휴먼명조" w:hAnsi="Times New Roman" w:cs="Times New Roman"/>
      <w:color w:val="000000"/>
      <w:sz w:val="22"/>
      <w:szCs w:val="20"/>
      <w:shd w:val="clear" w:color="000000" w:fill="FFFFFF"/>
    </w:rPr>
  </w:style>
  <w:style w:type="paragraph" w:customStyle="1" w:styleId="a0">
    <w:name w:val="(a)"/>
    <w:uiPriority w:val="3"/>
    <w:rsid w:val="00EF701D"/>
    <w:pPr>
      <w:widowControl w:val="0"/>
      <w:autoSpaceDE w:val="0"/>
      <w:autoSpaceDN w:val="0"/>
      <w:spacing w:after="0" w:line="240" w:lineRule="auto"/>
      <w:ind w:firstLine="4"/>
      <w:textAlignment w:val="baseline"/>
    </w:pPr>
    <w:rPr>
      <w:rFonts w:ascii="Times New Roman" w:eastAsia="한양중고딕" w:hAnsi="Times New Roman" w:cs="Times New Roman"/>
      <w:color w:val="000000"/>
      <w:sz w:val="24"/>
      <w:szCs w:val="20"/>
      <w:u w:val="single"/>
      <w:shd w:val="clear" w:color="000000" w:fill="FFFFFF"/>
    </w:rPr>
  </w:style>
  <w:style w:type="paragraph" w:styleId="ListParagraph">
    <w:name w:val="List Paragraph"/>
    <w:basedOn w:val="Normal"/>
    <w:qFormat/>
    <w:rsid w:val="00EF701D"/>
    <w:pPr>
      <w:ind w:leftChars="400" w:left="800"/>
    </w:pPr>
  </w:style>
  <w:style w:type="numbering" w:customStyle="1" w:styleId="ImportedStyle33">
    <w:name w:val="Imported Style 33"/>
    <w:rsid w:val="00743670"/>
    <w:pPr>
      <w:numPr>
        <w:numId w:val="9"/>
      </w:numPr>
    </w:pPr>
  </w:style>
  <w:style w:type="paragraph" w:styleId="Header">
    <w:name w:val="header"/>
    <w:basedOn w:val="Normal"/>
    <w:link w:val="HeaderChar"/>
    <w:uiPriority w:val="99"/>
    <w:unhideWhenUsed/>
    <w:rsid w:val="00442FE5"/>
    <w:pPr>
      <w:tabs>
        <w:tab w:val="center" w:pos="4513"/>
        <w:tab w:val="right" w:pos="9026"/>
      </w:tabs>
      <w:snapToGrid w:val="0"/>
    </w:pPr>
  </w:style>
  <w:style w:type="character" w:customStyle="1" w:styleId="HeaderChar">
    <w:name w:val="Header Char"/>
    <w:basedOn w:val="DefaultParagraphFont"/>
    <w:link w:val="Header"/>
    <w:uiPriority w:val="99"/>
    <w:rsid w:val="00442FE5"/>
  </w:style>
  <w:style w:type="paragraph" w:styleId="Footer">
    <w:name w:val="footer"/>
    <w:basedOn w:val="Normal"/>
    <w:link w:val="FooterChar"/>
    <w:uiPriority w:val="99"/>
    <w:unhideWhenUsed/>
    <w:rsid w:val="00442FE5"/>
    <w:pPr>
      <w:tabs>
        <w:tab w:val="center" w:pos="4513"/>
        <w:tab w:val="right" w:pos="9026"/>
      </w:tabs>
      <w:snapToGrid w:val="0"/>
    </w:pPr>
  </w:style>
  <w:style w:type="character" w:customStyle="1" w:styleId="FooterChar">
    <w:name w:val="Footer Char"/>
    <w:basedOn w:val="DefaultParagraphFont"/>
    <w:link w:val="Footer"/>
    <w:uiPriority w:val="99"/>
    <w:rsid w:val="00442FE5"/>
  </w:style>
  <w:style w:type="paragraph" w:styleId="HTMLPreformatted">
    <w:name w:val="HTML Preformatted"/>
    <w:basedOn w:val="Normal"/>
    <w:link w:val="HTMLPreformattedChar"/>
    <w:uiPriority w:val="99"/>
    <w:semiHidden/>
    <w:unhideWhenUsed/>
    <w:rsid w:val="00900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semiHidden/>
    <w:rsid w:val="0090008D"/>
    <w:rPr>
      <w:rFonts w:ascii="GulimChe" w:eastAsia="GulimChe" w:hAnsi="GulimChe" w:cs="GulimChe"/>
      <w:kern w:val="0"/>
      <w:sz w:val="24"/>
      <w:szCs w:val="24"/>
    </w:rPr>
  </w:style>
  <w:style w:type="paragraph" w:styleId="BalloonText">
    <w:name w:val="Balloon Text"/>
    <w:basedOn w:val="Normal"/>
    <w:link w:val="BalloonTextChar"/>
    <w:uiPriority w:val="99"/>
    <w:semiHidden/>
    <w:unhideWhenUsed/>
    <w:rsid w:val="0034260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4260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D60AA"/>
    <w:rPr>
      <w:sz w:val="18"/>
      <w:szCs w:val="18"/>
    </w:rPr>
  </w:style>
  <w:style w:type="paragraph" w:styleId="CommentText">
    <w:name w:val="annotation text"/>
    <w:basedOn w:val="Normal"/>
    <w:link w:val="CommentTextChar"/>
    <w:uiPriority w:val="99"/>
    <w:semiHidden/>
    <w:unhideWhenUsed/>
    <w:rsid w:val="007D60AA"/>
    <w:pPr>
      <w:jc w:val="left"/>
    </w:pPr>
  </w:style>
  <w:style w:type="character" w:customStyle="1" w:styleId="CommentTextChar">
    <w:name w:val="Comment Text Char"/>
    <w:basedOn w:val="DefaultParagraphFont"/>
    <w:link w:val="CommentText"/>
    <w:uiPriority w:val="99"/>
    <w:semiHidden/>
    <w:rsid w:val="007D60AA"/>
  </w:style>
  <w:style w:type="paragraph" w:styleId="CommentSubject">
    <w:name w:val="annotation subject"/>
    <w:basedOn w:val="CommentText"/>
    <w:next w:val="CommentText"/>
    <w:link w:val="CommentSubjectChar"/>
    <w:uiPriority w:val="99"/>
    <w:semiHidden/>
    <w:unhideWhenUsed/>
    <w:rsid w:val="007D60AA"/>
    <w:rPr>
      <w:b/>
      <w:bCs/>
    </w:rPr>
  </w:style>
  <w:style w:type="character" w:customStyle="1" w:styleId="CommentSubjectChar">
    <w:name w:val="Comment Subject Char"/>
    <w:basedOn w:val="CommentTextChar"/>
    <w:link w:val="CommentSubject"/>
    <w:uiPriority w:val="99"/>
    <w:semiHidden/>
    <w:rsid w:val="007D60AA"/>
    <w:rPr>
      <w:b/>
      <w:bCs/>
    </w:rPr>
  </w:style>
  <w:style w:type="character" w:customStyle="1" w:styleId="Heading2Char">
    <w:name w:val="Heading 2 Char"/>
    <w:basedOn w:val="DefaultParagraphFont"/>
    <w:link w:val="Heading2"/>
    <w:uiPriority w:val="9"/>
    <w:rsid w:val="00E731F0"/>
    <w:rPr>
      <w:rFonts w:ascii="Gulim" w:eastAsia="Gulim" w:hAnsi="Gulim" w:cs="Gulim"/>
      <w:b/>
      <w:bCs/>
      <w:kern w:val="0"/>
      <w:sz w:val="36"/>
      <w:szCs w:val="36"/>
    </w:rPr>
  </w:style>
  <w:style w:type="character" w:styleId="Hyperlink">
    <w:name w:val="Hyperlink"/>
    <w:basedOn w:val="DefaultParagraphFont"/>
    <w:uiPriority w:val="99"/>
    <w:unhideWhenUsed/>
    <w:rsid w:val="00307894"/>
    <w:rPr>
      <w:color w:val="0563C1" w:themeColor="hyperlink"/>
      <w:u w:val="single"/>
    </w:rPr>
  </w:style>
  <w:style w:type="character" w:customStyle="1" w:styleId="UnresolvedMention">
    <w:name w:val="Unresolved Mention"/>
    <w:basedOn w:val="DefaultParagraphFont"/>
    <w:uiPriority w:val="99"/>
    <w:rsid w:val="00307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9768">
      <w:bodyDiv w:val="1"/>
      <w:marLeft w:val="0"/>
      <w:marRight w:val="0"/>
      <w:marTop w:val="0"/>
      <w:marBottom w:val="0"/>
      <w:divBdr>
        <w:top w:val="none" w:sz="0" w:space="0" w:color="auto"/>
        <w:left w:val="none" w:sz="0" w:space="0" w:color="auto"/>
        <w:bottom w:val="none" w:sz="0" w:space="0" w:color="auto"/>
        <w:right w:val="none" w:sz="0" w:space="0" w:color="auto"/>
      </w:divBdr>
    </w:div>
    <w:div w:id="118231800">
      <w:bodyDiv w:val="1"/>
      <w:marLeft w:val="0"/>
      <w:marRight w:val="0"/>
      <w:marTop w:val="0"/>
      <w:marBottom w:val="0"/>
      <w:divBdr>
        <w:top w:val="none" w:sz="0" w:space="0" w:color="auto"/>
        <w:left w:val="none" w:sz="0" w:space="0" w:color="auto"/>
        <w:bottom w:val="none" w:sz="0" w:space="0" w:color="auto"/>
        <w:right w:val="none" w:sz="0" w:space="0" w:color="auto"/>
      </w:divBdr>
    </w:div>
    <w:div w:id="148714770">
      <w:bodyDiv w:val="1"/>
      <w:marLeft w:val="0"/>
      <w:marRight w:val="0"/>
      <w:marTop w:val="0"/>
      <w:marBottom w:val="0"/>
      <w:divBdr>
        <w:top w:val="none" w:sz="0" w:space="0" w:color="auto"/>
        <w:left w:val="none" w:sz="0" w:space="0" w:color="auto"/>
        <w:bottom w:val="none" w:sz="0" w:space="0" w:color="auto"/>
        <w:right w:val="none" w:sz="0" w:space="0" w:color="auto"/>
      </w:divBdr>
    </w:div>
    <w:div w:id="240723322">
      <w:bodyDiv w:val="1"/>
      <w:marLeft w:val="0"/>
      <w:marRight w:val="0"/>
      <w:marTop w:val="0"/>
      <w:marBottom w:val="0"/>
      <w:divBdr>
        <w:top w:val="none" w:sz="0" w:space="0" w:color="auto"/>
        <w:left w:val="none" w:sz="0" w:space="0" w:color="auto"/>
        <w:bottom w:val="none" w:sz="0" w:space="0" w:color="auto"/>
        <w:right w:val="none" w:sz="0" w:space="0" w:color="auto"/>
      </w:divBdr>
    </w:div>
    <w:div w:id="300155758">
      <w:bodyDiv w:val="1"/>
      <w:marLeft w:val="0"/>
      <w:marRight w:val="0"/>
      <w:marTop w:val="0"/>
      <w:marBottom w:val="0"/>
      <w:divBdr>
        <w:top w:val="none" w:sz="0" w:space="0" w:color="auto"/>
        <w:left w:val="none" w:sz="0" w:space="0" w:color="auto"/>
        <w:bottom w:val="none" w:sz="0" w:space="0" w:color="auto"/>
        <w:right w:val="none" w:sz="0" w:space="0" w:color="auto"/>
      </w:divBdr>
    </w:div>
    <w:div w:id="366879469">
      <w:bodyDiv w:val="1"/>
      <w:marLeft w:val="0"/>
      <w:marRight w:val="0"/>
      <w:marTop w:val="0"/>
      <w:marBottom w:val="0"/>
      <w:divBdr>
        <w:top w:val="none" w:sz="0" w:space="0" w:color="auto"/>
        <w:left w:val="none" w:sz="0" w:space="0" w:color="auto"/>
        <w:bottom w:val="none" w:sz="0" w:space="0" w:color="auto"/>
        <w:right w:val="none" w:sz="0" w:space="0" w:color="auto"/>
      </w:divBdr>
      <w:divsChild>
        <w:div w:id="2030519088">
          <w:marLeft w:val="0"/>
          <w:marRight w:val="0"/>
          <w:marTop w:val="0"/>
          <w:marBottom w:val="0"/>
          <w:divBdr>
            <w:top w:val="none" w:sz="0" w:space="0" w:color="auto"/>
            <w:left w:val="none" w:sz="0" w:space="0" w:color="auto"/>
            <w:bottom w:val="none" w:sz="0" w:space="0" w:color="auto"/>
            <w:right w:val="none" w:sz="0" w:space="0" w:color="auto"/>
          </w:divBdr>
        </w:div>
      </w:divsChild>
    </w:div>
    <w:div w:id="406810967">
      <w:bodyDiv w:val="1"/>
      <w:marLeft w:val="0"/>
      <w:marRight w:val="0"/>
      <w:marTop w:val="0"/>
      <w:marBottom w:val="0"/>
      <w:divBdr>
        <w:top w:val="none" w:sz="0" w:space="0" w:color="auto"/>
        <w:left w:val="none" w:sz="0" w:space="0" w:color="auto"/>
        <w:bottom w:val="none" w:sz="0" w:space="0" w:color="auto"/>
        <w:right w:val="none" w:sz="0" w:space="0" w:color="auto"/>
      </w:divBdr>
    </w:div>
    <w:div w:id="432634324">
      <w:bodyDiv w:val="1"/>
      <w:marLeft w:val="0"/>
      <w:marRight w:val="0"/>
      <w:marTop w:val="0"/>
      <w:marBottom w:val="0"/>
      <w:divBdr>
        <w:top w:val="none" w:sz="0" w:space="0" w:color="auto"/>
        <w:left w:val="none" w:sz="0" w:space="0" w:color="auto"/>
        <w:bottom w:val="none" w:sz="0" w:space="0" w:color="auto"/>
        <w:right w:val="none" w:sz="0" w:space="0" w:color="auto"/>
      </w:divBdr>
    </w:div>
    <w:div w:id="921838208">
      <w:bodyDiv w:val="1"/>
      <w:marLeft w:val="0"/>
      <w:marRight w:val="0"/>
      <w:marTop w:val="0"/>
      <w:marBottom w:val="0"/>
      <w:divBdr>
        <w:top w:val="none" w:sz="0" w:space="0" w:color="auto"/>
        <w:left w:val="none" w:sz="0" w:space="0" w:color="auto"/>
        <w:bottom w:val="none" w:sz="0" w:space="0" w:color="auto"/>
        <w:right w:val="none" w:sz="0" w:space="0" w:color="auto"/>
      </w:divBdr>
    </w:div>
    <w:div w:id="1093475816">
      <w:bodyDiv w:val="1"/>
      <w:marLeft w:val="0"/>
      <w:marRight w:val="0"/>
      <w:marTop w:val="0"/>
      <w:marBottom w:val="0"/>
      <w:divBdr>
        <w:top w:val="none" w:sz="0" w:space="0" w:color="auto"/>
        <w:left w:val="none" w:sz="0" w:space="0" w:color="auto"/>
        <w:bottom w:val="none" w:sz="0" w:space="0" w:color="auto"/>
        <w:right w:val="none" w:sz="0" w:space="0" w:color="auto"/>
      </w:divBdr>
    </w:div>
    <w:div w:id="1210537565">
      <w:bodyDiv w:val="1"/>
      <w:marLeft w:val="0"/>
      <w:marRight w:val="0"/>
      <w:marTop w:val="0"/>
      <w:marBottom w:val="0"/>
      <w:divBdr>
        <w:top w:val="none" w:sz="0" w:space="0" w:color="auto"/>
        <w:left w:val="none" w:sz="0" w:space="0" w:color="auto"/>
        <w:bottom w:val="none" w:sz="0" w:space="0" w:color="auto"/>
        <w:right w:val="none" w:sz="0" w:space="0" w:color="auto"/>
      </w:divBdr>
    </w:div>
    <w:div w:id="1347513348">
      <w:bodyDiv w:val="1"/>
      <w:marLeft w:val="0"/>
      <w:marRight w:val="0"/>
      <w:marTop w:val="0"/>
      <w:marBottom w:val="0"/>
      <w:divBdr>
        <w:top w:val="none" w:sz="0" w:space="0" w:color="auto"/>
        <w:left w:val="none" w:sz="0" w:space="0" w:color="auto"/>
        <w:bottom w:val="none" w:sz="0" w:space="0" w:color="auto"/>
        <w:right w:val="none" w:sz="0" w:space="0" w:color="auto"/>
      </w:divBdr>
    </w:div>
    <w:div w:id="1429084849">
      <w:bodyDiv w:val="1"/>
      <w:marLeft w:val="0"/>
      <w:marRight w:val="0"/>
      <w:marTop w:val="0"/>
      <w:marBottom w:val="0"/>
      <w:divBdr>
        <w:top w:val="none" w:sz="0" w:space="0" w:color="auto"/>
        <w:left w:val="none" w:sz="0" w:space="0" w:color="auto"/>
        <w:bottom w:val="none" w:sz="0" w:space="0" w:color="auto"/>
        <w:right w:val="none" w:sz="0" w:space="0" w:color="auto"/>
      </w:divBdr>
    </w:div>
    <w:div w:id="1623806390">
      <w:bodyDiv w:val="1"/>
      <w:marLeft w:val="0"/>
      <w:marRight w:val="0"/>
      <w:marTop w:val="0"/>
      <w:marBottom w:val="0"/>
      <w:divBdr>
        <w:top w:val="none" w:sz="0" w:space="0" w:color="auto"/>
        <w:left w:val="none" w:sz="0" w:space="0" w:color="auto"/>
        <w:bottom w:val="none" w:sz="0" w:space="0" w:color="auto"/>
        <w:right w:val="none" w:sz="0" w:space="0" w:color="auto"/>
      </w:divBdr>
    </w:div>
    <w:div w:id="1638607675">
      <w:bodyDiv w:val="1"/>
      <w:marLeft w:val="0"/>
      <w:marRight w:val="0"/>
      <w:marTop w:val="0"/>
      <w:marBottom w:val="0"/>
      <w:divBdr>
        <w:top w:val="none" w:sz="0" w:space="0" w:color="auto"/>
        <w:left w:val="none" w:sz="0" w:space="0" w:color="auto"/>
        <w:bottom w:val="none" w:sz="0" w:space="0" w:color="auto"/>
        <w:right w:val="none" w:sz="0" w:space="0" w:color="auto"/>
      </w:divBdr>
    </w:div>
    <w:div w:id="1719739845">
      <w:bodyDiv w:val="1"/>
      <w:marLeft w:val="0"/>
      <w:marRight w:val="0"/>
      <w:marTop w:val="0"/>
      <w:marBottom w:val="0"/>
      <w:divBdr>
        <w:top w:val="none" w:sz="0" w:space="0" w:color="auto"/>
        <w:left w:val="none" w:sz="0" w:space="0" w:color="auto"/>
        <w:bottom w:val="none" w:sz="0" w:space="0" w:color="auto"/>
        <w:right w:val="none" w:sz="0" w:space="0" w:color="auto"/>
      </w:divBdr>
    </w:div>
    <w:div w:id="1744333852">
      <w:bodyDiv w:val="1"/>
      <w:marLeft w:val="0"/>
      <w:marRight w:val="0"/>
      <w:marTop w:val="0"/>
      <w:marBottom w:val="0"/>
      <w:divBdr>
        <w:top w:val="none" w:sz="0" w:space="0" w:color="auto"/>
        <w:left w:val="none" w:sz="0" w:space="0" w:color="auto"/>
        <w:bottom w:val="none" w:sz="0" w:space="0" w:color="auto"/>
        <w:right w:val="none" w:sz="0" w:space="0" w:color="auto"/>
      </w:divBdr>
    </w:div>
    <w:div w:id="1808618258">
      <w:bodyDiv w:val="1"/>
      <w:marLeft w:val="0"/>
      <w:marRight w:val="0"/>
      <w:marTop w:val="0"/>
      <w:marBottom w:val="0"/>
      <w:divBdr>
        <w:top w:val="none" w:sz="0" w:space="0" w:color="auto"/>
        <w:left w:val="none" w:sz="0" w:space="0" w:color="auto"/>
        <w:bottom w:val="none" w:sz="0" w:space="0" w:color="auto"/>
        <w:right w:val="none" w:sz="0" w:space="0" w:color="auto"/>
      </w:divBdr>
    </w:div>
    <w:div w:id="1931234941">
      <w:bodyDiv w:val="1"/>
      <w:marLeft w:val="0"/>
      <w:marRight w:val="0"/>
      <w:marTop w:val="0"/>
      <w:marBottom w:val="0"/>
      <w:divBdr>
        <w:top w:val="none" w:sz="0" w:space="0" w:color="auto"/>
        <w:left w:val="none" w:sz="0" w:space="0" w:color="auto"/>
        <w:bottom w:val="none" w:sz="0" w:space="0" w:color="auto"/>
        <w:right w:val="none" w:sz="0" w:space="0" w:color="auto"/>
      </w:divBdr>
    </w:div>
    <w:div w:id="1987784662">
      <w:bodyDiv w:val="1"/>
      <w:marLeft w:val="0"/>
      <w:marRight w:val="0"/>
      <w:marTop w:val="0"/>
      <w:marBottom w:val="0"/>
      <w:divBdr>
        <w:top w:val="none" w:sz="0" w:space="0" w:color="auto"/>
        <w:left w:val="none" w:sz="0" w:space="0" w:color="auto"/>
        <w:bottom w:val="none" w:sz="0" w:space="0" w:color="auto"/>
        <w:right w:val="none" w:sz="0" w:space="0" w:color="auto"/>
      </w:divBdr>
    </w:div>
    <w:div w:id="2028406467">
      <w:bodyDiv w:val="1"/>
      <w:marLeft w:val="0"/>
      <w:marRight w:val="0"/>
      <w:marTop w:val="0"/>
      <w:marBottom w:val="0"/>
      <w:divBdr>
        <w:top w:val="none" w:sz="0" w:space="0" w:color="auto"/>
        <w:left w:val="none" w:sz="0" w:space="0" w:color="auto"/>
        <w:bottom w:val="none" w:sz="0" w:space="0" w:color="auto"/>
        <w:right w:val="none" w:sz="0" w:space="0" w:color="auto"/>
      </w:divBdr>
      <w:divsChild>
        <w:div w:id="618797836">
          <w:marLeft w:val="0"/>
          <w:marRight w:val="0"/>
          <w:marTop w:val="0"/>
          <w:marBottom w:val="0"/>
          <w:divBdr>
            <w:top w:val="none" w:sz="0" w:space="0" w:color="auto"/>
            <w:left w:val="none" w:sz="0" w:space="0" w:color="auto"/>
            <w:bottom w:val="none" w:sz="0" w:space="0" w:color="auto"/>
            <w:right w:val="none" w:sz="0" w:space="0" w:color="auto"/>
          </w:divBdr>
          <w:divsChild>
            <w:div w:id="1964338628">
              <w:marLeft w:val="2250"/>
              <w:marRight w:val="3735"/>
              <w:marTop w:val="0"/>
              <w:marBottom w:val="0"/>
              <w:divBdr>
                <w:top w:val="none" w:sz="0" w:space="0" w:color="auto"/>
                <w:left w:val="none" w:sz="0" w:space="0" w:color="auto"/>
                <w:bottom w:val="none" w:sz="0" w:space="0" w:color="auto"/>
                <w:right w:val="none" w:sz="0" w:space="0" w:color="auto"/>
              </w:divBdr>
              <w:divsChild>
                <w:div w:id="1662849634">
                  <w:marLeft w:val="0"/>
                  <w:marRight w:val="0"/>
                  <w:marTop w:val="0"/>
                  <w:marBottom w:val="0"/>
                  <w:divBdr>
                    <w:top w:val="none" w:sz="0" w:space="0" w:color="auto"/>
                    <w:left w:val="none" w:sz="0" w:space="0" w:color="auto"/>
                    <w:bottom w:val="none" w:sz="0" w:space="0" w:color="auto"/>
                    <w:right w:val="none" w:sz="0" w:space="0" w:color="auto"/>
                  </w:divBdr>
                  <w:divsChild>
                    <w:div w:id="1007831828">
                      <w:marLeft w:val="0"/>
                      <w:marRight w:val="0"/>
                      <w:marTop w:val="0"/>
                      <w:marBottom w:val="0"/>
                      <w:divBdr>
                        <w:top w:val="none" w:sz="0" w:space="0" w:color="auto"/>
                        <w:left w:val="none" w:sz="0" w:space="0" w:color="auto"/>
                        <w:bottom w:val="none" w:sz="0" w:space="0" w:color="auto"/>
                        <w:right w:val="none" w:sz="0" w:space="0" w:color="auto"/>
                      </w:divBdr>
                      <w:divsChild>
                        <w:div w:id="1875078276">
                          <w:marLeft w:val="0"/>
                          <w:marRight w:val="0"/>
                          <w:marTop w:val="0"/>
                          <w:marBottom w:val="0"/>
                          <w:divBdr>
                            <w:top w:val="none" w:sz="0" w:space="0" w:color="auto"/>
                            <w:left w:val="none" w:sz="0" w:space="0" w:color="auto"/>
                            <w:bottom w:val="none" w:sz="0" w:space="0" w:color="auto"/>
                            <w:right w:val="none" w:sz="0" w:space="0" w:color="auto"/>
                          </w:divBdr>
                          <w:divsChild>
                            <w:div w:id="1887523131">
                              <w:marLeft w:val="0"/>
                              <w:marRight w:val="0"/>
                              <w:marTop w:val="90"/>
                              <w:marBottom w:val="0"/>
                              <w:divBdr>
                                <w:top w:val="none" w:sz="0" w:space="0" w:color="auto"/>
                                <w:left w:val="none" w:sz="0" w:space="0" w:color="auto"/>
                                <w:bottom w:val="none" w:sz="0" w:space="0" w:color="auto"/>
                                <w:right w:val="none" w:sz="0" w:space="0" w:color="auto"/>
                              </w:divBdr>
                              <w:divsChild>
                                <w:div w:id="2124688580">
                                  <w:marLeft w:val="0"/>
                                  <w:marRight w:val="0"/>
                                  <w:marTop w:val="0"/>
                                  <w:marBottom w:val="0"/>
                                  <w:divBdr>
                                    <w:top w:val="none" w:sz="0" w:space="0" w:color="auto"/>
                                    <w:left w:val="none" w:sz="0" w:space="0" w:color="auto"/>
                                    <w:bottom w:val="none" w:sz="0" w:space="0" w:color="auto"/>
                                    <w:right w:val="none" w:sz="0" w:space="0" w:color="auto"/>
                                  </w:divBdr>
                                  <w:divsChild>
                                    <w:div w:id="1930968752">
                                      <w:marLeft w:val="0"/>
                                      <w:marRight w:val="0"/>
                                      <w:marTop w:val="0"/>
                                      <w:marBottom w:val="390"/>
                                      <w:divBdr>
                                        <w:top w:val="none" w:sz="0" w:space="0" w:color="auto"/>
                                        <w:left w:val="none" w:sz="0" w:space="0" w:color="auto"/>
                                        <w:bottom w:val="none" w:sz="0" w:space="0" w:color="auto"/>
                                        <w:right w:val="none" w:sz="0" w:space="0" w:color="auto"/>
                                      </w:divBdr>
                                      <w:divsChild>
                                        <w:div w:id="1059328321">
                                          <w:marLeft w:val="0"/>
                                          <w:marRight w:val="0"/>
                                          <w:marTop w:val="0"/>
                                          <w:marBottom w:val="0"/>
                                          <w:divBdr>
                                            <w:top w:val="none" w:sz="0" w:space="0" w:color="auto"/>
                                            <w:left w:val="none" w:sz="0" w:space="0" w:color="auto"/>
                                            <w:bottom w:val="none" w:sz="0" w:space="0" w:color="auto"/>
                                            <w:right w:val="none" w:sz="0" w:space="0" w:color="auto"/>
                                          </w:divBdr>
                                          <w:divsChild>
                                            <w:div w:id="1702122804">
                                              <w:marLeft w:val="-240"/>
                                              <w:marRight w:val="-240"/>
                                              <w:marTop w:val="0"/>
                                              <w:marBottom w:val="0"/>
                                              <w:divBdr>
                                                <w:top w:val="single" w:sz="6" w:space="0" w:color="DFE1E5"/>
                                                <w:left w:val="single" w:sz="6" w:space="0" w:color="DFE1E5"/>
                                                <w:bottom w:val="single" w:sz="6" w:space="0" w:color="DFE1E5"/>
                                                <w:right w:val="single" w:sz="6" w:space="0" w:color="DFE1E5"/>
                                              </w:divBdr>
                                              <w:divsChild>
                                                <w:div w:id="1404450746">
                                                  <w:marLeft w:val="0"/>
                                                  <w:marRight w:val="0"/>
                                                  <w:marTop w:val="0"/>
                                                  <w:marBottom w:val="0"/>
                                                  <w:divBdr>
                                                    <w:top w:val="none" w:sz="0" w:space="0" w:color="auto"/>
                                                    <w:left w:val="none" w:sz="0" w:space="0" w:color="auto"/>
                                                    <w:bottom w:val="none" w:sz="0" w:space="0" w:color="auto"/>
                                                    <w:right w:val="none" w:sz="0" w:space="0" w:color="auto"/>
                                                  </w:divBdr>
                                                  <w:divsChild>
                                                    <w:div w:id="1847329030">
                                                      <w:marLeft w:val="0"/>
                                                      <w:marRight w:val="0"/>
                                                      <w:marTop w:val="0"/>
                                                      <w:marBottom w:val="0"/>
                                                      <w:divBdr>
                                                        <w:top w:val="none" w:sz="0" w:space="0" w:color="auto"/>
                                                        <w:left w:val="none" w:sz="0" w:space="0" w:color="auto"/>
                                                        <w:bottom w:val="none" w:sz="0" w:space="0" w:color="auto"/>
                                                        <w:right w:val="none" w:sz="0" w:space="0" w:color="auto"/>
                                                      </w:divBdr>
                                                      <w:divsChild>
                                                        <w:div w:id="1850291073">
                                                          <w:marLeft w:val="0"/>
                                                          <w:marRight w:val="0"/>
                                                          <w:marTop w:val="0"/>
                                                          <w:marBottom w:val="0"/>
                                                          <w:divBdr>
                                                            <w:top w:val="none" w:sz="0" w:space="0" w:color="auto"/>
                                                            <w:left w:val="none" w:sz="0" w:space="0" w:color="auto"/>
                                                            <w:bottom w:val="none" w:sz="0" w:space="0" w:color="auto"/>
                                                            <w:right w:val="none" w:sz="0" w:space="0" w:color="auto"/>
                                                          </w:divBdr>
                                                          <w:divsChild>
                                                            <w:div w:id="1381006124">
                                                              <w:marLeft w:val="0"/>
                                                              <w:marRight w:val="0"/>
                                                              <w:marTop w:val="0"/>
                                                              <w:marBottom w:val="0"/>
                                                              <w:divBdr>
                                                                <w:top w:val="none" w:sz="0" w:space="0" w:color="auto"/>
                                                                <w:left w:val="none" w:sz="0" w:space="0" w:color="auto"/>
                                                                <w:bottom w:val="none" w:sz="0" w:space="0" w:color="auto"/>
                                                                <w:right w:val="none" w:sz="0" w:space="0" w:color="auto"/>
                                                              </w:divBdr>
                                                              <w:divsChild>
                                                                <w:div w:id="2124642264">
                                                                  <w:marLeft w:val="-240"/>
                                                                  <w:marRight w:val="-240"/>
                                                                  <w:marTop w:val="0"/>
                                                                  <w:marBottom w:val="0"/>
                                                                  <w:divBdr>
                                                                    <w:top w:val="none" w:sz="0" w:space="0" w:color="auto"/>
                                                                    <w:left w:val="none" w:sz="0" w:space="0" w:color="auto"/>
                                                                    <w:bottom w:val="none" w:sz="0" w:space="0" w:color="auto"/>
                                                                    <w:right w:val="none" w:sz="0" w:space="0" w:color="auto"/>
                                                                  </w:divBdr>
                                                                  <w:divsChild>
                                                                    <w:div w:id="553538909">
                                                                      <w:marLeft w:val="0"/>
                                                                      <w:marRight w:val="0"/>
                                                                      <w:marTop w:val="0"/>
                                                                      <w:marBottom w:val="0"/>
                                                                      <w:divBdr>
                                                                        <w:top w:val="none" w:sz="0" w:space="0" w:color="auto"/>
                                                                        <w:left w:val="none" w:sz="0" w:space="0" w:color="auto"/>
                                                                        <w:bottom w:val="none" w:sz="0" w:space="0" w:color="auto"/>
                                                                        <w:right w:val="none" w:sz="0" w:space="0" w:color="auto"/>
                                                                      </w:divBdr>
                                                                      <w:divsChild>
                                                                        <w:div w:id="3348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9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3869">
                                  <w:marLeft w:val="0"/>
                                  <w:marRight w:val="0"/>
                                  <w:marTop w:val="0"/>
                                  <w:marBottom w:val="0"/>
                                  <w:divBdr>
                                    <w:top w:val="none" w:sz="0" w:space="0" w:color="auto"/>
                                    <w:left w:val="none" w:sz="0" w:space="0" w:color="auto"/>
                                    <w:bottom w:val="none" w:sz="0" w:space="0" w:color="auto"/>
                                    <w:right w:val="none" w:sz="0" w:space="0" w:color="auto"/>
                                  </w:divBdr>
                                  <w:divsChild>
                                    <w:div w:id="1937785137">
                                      <w:marLeft w:val="0"/>
                                      <w:marRight w:val="0"/>
                                      <w:marTop w:val="0"/>
                                      <w:marBottom w:val="0"/>
                                      <w:divBdr>
                                        <w:top w:val="none" w:sz="0" w:space="0" w:color="auto"/>
                                        <w:left w:val="none" w:sz="0" w:space="0" w:color="auto"/>
                                        <w:bottom w:val="none" w:sz="0" w:space="0" w:color="auto"/>
                                        <w:right w:val="none" w:sz="0" w:space="0" w:color="auto"/>
                                      </w:divBdr>
                                      <w:divsChild>
                                        <w:div w:id="655761705">
                                          <w:marLeft w:val="0"/>
                                          <w:marRight w:val="0"/>
                                          <w:marTop w:val="0"/>
                                          <w:marBottom w:val="390"/>
                                          <w:divBdr>
                                            <w:top w:val="none" w:sz="0" w:space="0" w:color="auto"/>
                                            <w:left w:val="none" w:sz="0" w:space="0" w:color="auto"/>
                                            <w:bottom w:val="none" w:sz="0" w:space="0" w:color="auto"/>
                                            <w:right w:val="none" w:sz="0" w:space="0" w:color="auto"/>
                                          </w:divBdr>
                                          <w:divsChild>
                                            <w:div w:id="2076587733">
                                              <w:marLeft w:val="0"/>
                                              <w:marRight w:val="0"/>
                                              <w:marTop w:val="0"/>
                                              <w:marBottom w:val="0"/>
                                              <w:divBdr>
                                                <w:top w:val="none" w:sz="0" w:space="0" w:color="auto"/>
                                                <w:left w:val="none" w:sz="0" w:space="0" w:color="auto"/>
                                                <w:bottom w:val="none" w:sz="0" w:space="0" w:color="auto"/>
                                                <w:right w:val="none" w:sz="0" w:space="0" w:color="auto"/>
                                              </w:divBdr>
                                              <w:divsChild>
                                                <w:div w:id="1985305743">
                                                  <w:marLeft w:val="0"/>
                                                  <w:marRight w:val="0"/>
                                                  <w:marTop w:val="0"/>
                                                  <w:marBottom w:val="0"/>
                                                  <w:divBdr>
                                                    <w:top w:val="none" w:sz="0" w:space="0" w:color="auto"/>
                                                    <w:left w:val="none" w:sz="0" w:space="0" w:color="auto"/>
                                                    <w:bottom w:val="none" w:sz="0" w:space="0" w:color="auto"/>
                                                    <w:right w:val="none" w:sz="0" w:space="0" w:color="auto"/>
                                                  </w:divBdr>
                                                  <w:divsChild>
                                                    <w:div w:id="1062682324">
                                                      <w:marLeft w:val="0"/>
                                                      <w:marRight w:val="0"/>
                                                      <w:marTop w:val="0"/>
                                                      <w:marBottom w:val="0"/>
                                                      <w:divBdr>
                                                        <w:top w:val="none" w:sz="0" w:space="0" w:color="auto"/>
                                                        <w:left w:val="none" w:sz="0" w:space="0" w:color="auto"/>
                                                        <w:bottom w:val="none" w:sz="0" w:space="0" w:color="auto"/>
                                                        <w:right w:val="none" w:sz="0" w:space="0" w:color="auto"/>
                                                      </w:divBdr>
                                                      <w:divsChild>
                                                        <w:div w:id="568733266">
                                                          <w:marLeft w:val="0"/>
                                                          <w:marRight w:val="0"/>
                                                          <w:marTop w:val="0"/>
                                                          <w:marBottom w:val="0"/>
                                                          <w:divBdr>
                                                            <w:top w:val="none" w:sz="0" w:space="0" w:color="auto"/>
                                                            <w:left w:val="none" w:sz="0" w:space="0" w:color="auto"/>
                                                            <w:bottom w:val="none" w:sz="0" w:space="0" w:color="auto"/>
                                                            <w:right w:val="none" w:sz="0" w:space="0" w:color="auto"/>
                                                          </w:divBdr>
                                                        </w:div>
                                                        <w:div w:id="54936709">
                                                          <w:marLeft w:val="45"/>
                                                          <w:marRight w:val="45"/>
                                                          <w:marTop w:val="15"/>
                                                          <w:marBottom w:val="0"/>
                                                          <w:divBdr>
                                                            <w:top w:val="none" w:sz="0" w:space="0" w:color="auto"/>
                                                            <w:left w:val="none" w:sz="0" w:space="0" w:color="auto"/>
                                                            <w:bottom w:val="none" w:sz="0" w:space="0" w:color="auto"/>
                                                            <w:right w:val="none" w:sz="0" w:space="0" w:color="auto"/>
                                                          </w:divBdr>
                                                          <w:divsChild>
                                                            <w:div w:id="6476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3281">
                                                      <w:marLeft w:val="0"/>
                                                      <w:marRight w:val="0"/>
                                                      <w:marTop w:val="0"/>
                                                      <w:marBottom w:val="0"/>
                                                      <w:divBdr>
                                                        <w:top w:val="none" w:sz="0" w:space="0" w:color="auto"/>
                                                        <w:left w:val="none" w:sz="0" w:space="0" w:color="auto"/>
                                                        <w:bottom w:val="none" w:sz="0" w:space="0" w:color="auto"/>
                                                        <w:right w:val="none" w:sz="0" w:space="0" w:color="auto"/>
                                                      </w:divBdr>
                                                      <w:divsChild>
                                                        <w:div w:id="1611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7577">
                                          <w:marLeft w:val="0"/>
                                          <w:marRight w:val="0"/>
                                          <w:marTop w:val="0"/>
                                          <w:marBottom w:val="390"/>
                                          <w:divBdr>
                                            <w:top w:val="none" w:sz="0" w:space="0" w:color="auto"/>
                                            <w:left w:val="none" w:sz="0" w:space="0" w:color="auto"/>
                                            <w:bottom w:val="none" w:sz="0" w:space="0" w:color="auto"/>
                                            <w:right w:val="none" w:sz="0" w:space="0" w:color="auto"/>
                                          </w:divBdr>
                                          <w:divsChild>
                                            <w:div w:id="1887990704">
                                              <w:marLeft w:val="0"/>
                                              <w:marRight w:val="0"/>
                                              <w:marTop w:val="0"/>
                                              <w:marBottom w:val="0"/>
                                              <w:divBdr>
                                                <w:top w:val="none" w:sz="0" w:space="0" w:color="auto"/>
                                                <w:left w:val="none" w:sz="0" w:space="0" w:color="auto"/>
                                                <w:bottom w:val="none" w:sz="0" w:space="0" w:color="auto"/>
                                                <w:right w:val="none" w:sz="0" w:space="0" w:color="auto"/>
                                              </w:divBdr>
                                              <w:divsChild>
                                                <w:div w:id="83038429">
                                                  <w:marLeft w:val="0"/>
                                                  <w:marRight w:val="0"/>
                                                  <w:marTop w:val="0"/>
                                                  <w:marBottom w:val="0"/>
                                                  <w:divBdr>
                                                    <w:top w:val="none" w:sz="0" w:space="0" w:color="auto"/>
                                                    <w:left w:val="none" w:sz="0" w:space="0" w:color="auto"/>
                                                    <w:bottom w:val="none" w:sz="0" w:space="0" w:color="auto"/>
                                                    <w:right w:val="none" w:sz="0" w:space="0" w:color="auto"/>
                                                  </w:divBdr>
                                                  <w:divsChild>
                                                    <w:div w:id="1789473282">
                                                      <w:marLeft w:val="0"/>
                                                      <w:marRight w:val="0"/>
                                                      <w:marTop w:val="0"/>
                                                      <w:marBottom w:val="0"/>
                                                      <w:divBdr>
                                                        <w:top w:val="none" w:sz="0" w:space="0" w:color="auto"/>
                                                        <w:left w:val="none" w:sz="0" w:space="0" w:color="auto"/>
                                                        <w:bottom w:val="none" w:sz="0" w:space="0" w:color="auto"/>
                                                        <w:right w:val="none" w:sz="0" w:space="0" w:color="auto"/>
                                                      </w:divBdr>
                                                      <w:divsChild>
                                                        <w:div w:id="965428659">
                                                          <w:marLeft w:val="0"/>
                                                          <w:marRight w:val="0"/>
                                                          <w:marTop w:val="0"/>
                                                          <w:marBottom w:val="0"/>
                                                          <w:divBdr>
                                                            <w:top w:val="none" w:sz="0" w:space="0" w:color="auto"/>
                                                            <w:left w:val="none" w:sz="0" w:space="0" w:color="auto"/>
                                                            <w:bottom w:val="none" w:sz="0" w:space="0" w:color="auto"/>
                                                            <w:right w:val="none" w:sz="0" w:space="0" w:color="auto"/>
                                                          </w:divBdr>
                                                        </w:div>
                                                        <w:div w:id="1382484505">
                                                          <w:marLeft w:val="45"/>
                                                          <w:marRight w:val="45"/>
                                                          <w:marTop w:val="15"/>
                                                          <w:marBottom w:val="0"/>
                                                          <w:divBdr>
                                                            <w:top w:val="none" w:sz="0" w:space="0" w:color="auto"/>
                                                            <w:left w:val="none" w:sz="0" w:space="0" w:color="auto"/>
                                                            <w:bottom w:val="none" w:sz="0" w:space="0" w:color="auto"/>
                                                            <w:right w:val="none" w:sz="0" w:space="0" w:color="auto"/>
                                                          </w:divBdr>
                                                          <w:divsChild>
                                                            <w:div w:id="1417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149">
                                                      <w:marLeft w:val="0"/>
                                                      <w:marRight w:val="0"/>
                                                      <w:marTop w:val="0"/>
                                                      <w:marBottom w:val="0"/>
                                                      <w:divBdr>
                                                        <w:top w:val="none" w:sz="0" w:space="0" w:color="auto"/>
                                                        <w:left w:val="none" w:sz="0" w:space="0" w:color="auto"/>
                                                        <w:bottom w:val="none" w:sz="0" w:space="0" w:color="auto"/>
                                                        <w:right w:val="none" w:sz="0" w:space="0" w:color="auto"/>
                                                      </w:divBdr>
                                                      <w:divsChild>
                                                        <w:div w:id="1743989548">
                                                          <w:marLeft w:val="0"/>
                                                          <w:marRight w:val="0"/>
                                                          <w:marTop w:val="0"/>
                                                          <w:marBottom w:val="0"/>
                                                          <w:divBdr>
                                                            <w:top w:val="none" w:sz="0" w:space="0" w:color="auto"/>
                                                            <w:left w:val="none" w:sz="0" w:space="0" w:color="auto"/>
                                                            <w:bottom w:val="none" w:sz="0" w:space="0" w:color="auto"/>
                                                            <w:right w:val="none" w:sz="0" w:space="0" w:color="auto"/>
                                                          </w:divBdr>
                                                          <w:divsChild>
                                                            <w:div w:id="4045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94514">
                                          <w:marLeft w:val="0"/>
                                          <w:marRight w:val="0"/>
                                          <w:marTop w:val="0"/>
                                          <w:marBottom w:val="390"/>
                                          <w:divBdr>
                                            <w:top w:val="none" w:sz="0" w:space="0" w:color="auto"/>
                                            <w:left w:val="none" w:sz="0" w:space="0" w:color="auto"/>
                                            <w:bottom w:val="none" w:sz="0" w:space="0" w:color="auto"/>
                                            <w:right w:val="none" w:sz="0" w:space="0" w:color="auto"/>
                                          </w:divBdr>
                                          <w:divsChild>
                                            <w:div w:id="2040817559">
                                              <w:marLeft w:val="0"/>
                                              <w:marRight w:val="0"/>
                                              <w:marTop w:val="0"/>
                                              <w:marBottom w:val="0"/>
                                              <w:divBdr>
                                                <w:top w:val="none" w:sz="0" w:space="0" w:color="auto"/>
                                                <w:left w:val="none" w:sz="0" w:space="0" w:color="auto"/>
                                                <w:bottom w:val="none" w:sz="0" w:space="0" w:color="auto"/>
                                                <w:right w:val="none" w:sz="0" w:space="0" w:color="auto"/>
                                              </w:divBdr>
                                              <w:divsChild>
                                                <w:div w:id="449664750">
                                                  <w:marLeft w:val="0"/>
                                                  <w:marRight w:val="0"/>
                                                  <w:marTop w:val="0"/>
                                                  <w:marBottom w:val="0"/>
                                                  <w:divBdr>
                                                    <w:top w:val="none" w:sz="0" w:space="0" w:color="auto"/>
                                                    <w:left w:val="none" w:sz="0" w:space="0" w:color="auto"/>
                                                    <w:bottom w:val="none" w:sz="0" w:space="0" w:color="auto"/>
                                                    <w:right w:val="none" w:sz="0" w:space="0" w:color="auto"/>
                                                  </w:divBdr>
                                                  <w:divsChild>
                                                    <w:div w:id="162402974">
                                                      <w:marLeft w:val="0"/>
                                                      <w:marRight w:val="0"/>
                                                      <w:marTop w:val="0"/>
                                                      <w:marBottom w:val="0"/>
                                                      <w:divBdr>
                                                        <w:top w:val="none" w:sz="0" w:space="0" w:color="auto"/>
                                                        <w:left w:val="none" w:sz="0" w:space="0" w:color="auto"/>
                                                        <w:bottom w:val="none" w:sz="0" w:space="0" w:color="auto"/>
                                                        <w:right w:val="none" w:sz="0" w:space="0" w:color="auto"/>
                                                      </w:divBdr>
                                                      <w:divsChild>
                                                        <w:div w:id="602303436">
                                                          <w:marLeft w:val="0"/>
                                                          <w:marRight w:val="0"/>
                                                          <w:marTop w:val="0"/>
                                                          <w:marBottom w:val="0"/>
                                                          <w:divBdr>
                                                            <w:top w:val="none" w:sz="0" w:space="0" w:color="auto"/>
                                                            <w:left w:val="none" w:sz="0" w:space="0" w:color="auto"/>
                                                            <w:bottom w:val="none" w:sz="0" w:space="0" w:color="auto"/>
                                                            <w:right w:val="none" w:sz="0" w:space="0" w:color="auto"/>
                                                          </w:divBdr>
                                                        </w:div>
                                                        <w:div w:id="576288800">
                                                          <w:marLeft w:val="45"/>
                                                          <w:marRight w:val="45"/>
                                                          <w:marTop w:val="15"/>
                                                          <w:marBottom w:val="0"/>
                                                          <w:divBdr>
                                                            <w:top w:val="none" w:sz="0" w:space="0" w:color="auto"/>
                                                            <w:left w:val="none" w:sz="0" w:space="0" w:color="auto"/>
                                                            <w:bottom w:val="none" w:sz="0" w:space="0" w:color="auto"/>
                                                            <w:right w:val="none" w:sz="0" w:space="0" w:color="auto"/>
                                                          </w:divBdr>
                                                          <w:divsChild>
                                                            <w:div w:id="15487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5677">
                                                      <w:marLeft w:val="0"/>
                                                      <w:marRight w:val="0"/>
                                                      <w:marTop w:val="0"/>
                                                      <w:marBottom w:val="0"/>
                                                      <w:divBdr>
                                                        <w:top w:val="none" w:sz="0" w:space="0" w:color="auto"/>
                                                        <w:left w:val="none" w:sz="0" w:space="0" w:color="auto"/>
                                                        <w:bottom w:val="none" w:sz="0" w:space="0" w:color="auto"/>
                                                        <w:right w:val="none" w:sz="0" w:space="0" w:color="auto"/>
                                                      </w:divBdr>
                                                      <w:divsChild>
                                                        <w:div w:id="450588197">
                                                          <w:marLeft w:val="0"/>
                                                          <w:marRight w:val="0"/>
                                                          <w:marTop w:val="0"/>
                                                          <w:marBottom w:val="0"/>
                                                          <w:divBdr>
                                                            <w:top w:val="none" w:sz="0" w:space="0" w:color="auto"/>
                                                            <w:left w:val="none" w:sz="0" w:space="0" w:color="auto"/>
                                                            <w:bottom w:val="none" w:sz="0" w:space="0" w:color="auto"/>
                                                            <w:right w:val="none" w:sz="0" w:space="0" w:color="auto"/>
                                                          </w:divBdr>
                                                          <w:divsChild>
                                                            <w:div w:id="13499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3159">
                                          <w:marLeft w:val="0"/>
                                          <w:marRight w:val="0"/>
                                          <w:marTop w:val="0"/>
                                          <w:marBottom w:val="390"/>
                                          <w:divBdr>
                                            <w:top w:val="none" w:sz="0" w:space="0" w:color="auto"/>
                                            <w:left w:val="none" w:sz="0" w:space="0" w:color="auto"/>
                                            <w:bottom w:val="none" w:sz="0" w:space="0" w:color="auto"/>
                                            <w:right w:val="none" w:sz="0" w:space="0" w:color="auto"/>
                                          </w:divBdr>
                                          <w:divsChild>
                                            <w:div w:id="209998693">
                                              <w:marLeft w:val="0"/>
                                              <w:marRight w:val="0"/>
                                              <w:marTop w:val="0"/>
                                              <w:marBottom w:val="0"/>
                                              <w:divBdr>
                                                <w:top w:val="none" w:sz="0" w:space="0" w:color="auto"/>
                                                <w:left w:val="none" w:sz="0" w:space="0" w:color="auto"/>
                                                <w:bottom w:val="none" w:sz="0" w:space="0" w:color="auto"/>
                                                <w:right w:val="none" w:sz="0" w:space="0" w:color="auto"/>
                                              </w:divBdr>
                                              <w:divsChild>
                                                <w:div w:id="171459292">
                                                  <w:marLeft w:val="0"/>
                                                  <w:marRight w:val="0"/>
                                                  <w:marTop w:val="0"/>
                                                  <w:marBottom w:val="0"/>
                                                  <w:divBdr>
                                                    <w:top w:val="none" w:sz="0" w:space="0" w:color="auto"/>
                                                    <w:left w:val="none" w:sz="0" w:space="0" w:color="auto"/>
                                                    <w:bottom w:val="none" w:sz="0" w:space="0" w:color="auto"/>
                                                    <w:right w:val="none" w:sz="0" w:space="0" w:color="auto"/>
                                                  </w:divBdr>
                                                  <w:divsChild>
                                                    <w:div w:id="1750812354">
                                                      <w:marLeft w:val="0"/>
                                                      <w:marRight w:val="0"/>
                                                      <w:marTop w:val="0"/>
                                                      <w:marBottom w:val="0"/>
                                                      <w:divBdr>
                                                        <w:top w:val="none" w:sz="0" w:space="0" w:color="auto"/>
                                                        <w:left w:val="none" w:sz="0" w:space="0" w:color="auto"/>
                                                        <w:bottom w:val="none" w:sz="0" w:space="0" w:color="auto"/>
                                                        <w:right w:val="none" w:sz="0" w:space="0" w:color="auto"/>
                                                      </w:divBdr>
                                                      <w:divsChild>
                                                        <w:div w:id="1585801400">
                                                          <w:marLeft w:val="0"/>
                                                          <w:marRight w:val="0"/>
                                                          <w:marTop w:val="0"/>
                                                          <w:marBottom w:val="0"/>
                                                          <w:divBdr>
                                                            <w:top w:val="none" w:sz="0" w:space="0" w:color="auto"/>
                                                            <w:left w:val="none" w:sz="0" w:space="0" w:color="auto"/>
                                                            <w:bottom w:val="none" w:sz="0" w:space="0" w:color="auto"/>
                                                            <w:right w:val="none" w:sz="0" w:space="0" w:color="auto"/>
                                                          </w:divBdr>
                                                        </w:div>
                                                        <w:div w:id="1732387124">
                                                          <w:marLeft w:val="45"/>
                                                          <w:marRight w:val="45"/>
                                                          <w:marTop w:val="15"/>
                                                          <w:marBottom w:val="0"/>
                                                          <w:divBdr>
                                                            <w:top w:val="none" w:sz="0" w:space="0" w:color="auto"/>
                                                            <w:left w:val="none" w:sz="0" w:space="0" w:color="auto"/>
                                                            <w:bottom w:val="none" w:sz="0" w:space="0" w:color="auto"/>
                                                            <w:right w:val="none" w:sz="0" w:space="0" w:color="auto"/>
                                                          </w:divBdr>
                                                          <w:divsChild>
                                                            <w:div w:id="1640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5560">
                                                      <w:marLeft w:val="0"/>
                                                      <w:marRight w:val="0"/>
                                                      <w:marTop w:val="0"/>
                                                      <w:marBottom w:val="0"/>
                                                      <w:divBdr>
                                                        <w:top w:val="none" w:sz="0" w:space="0" w:color="auto"/>
                                                        <w:left w:val="none" w:sz="0" w:space="0" w:color="auto"/>
                                                        <w:bottom w:val="none" w:sz="0" w:space="0" w:color="auto"/>
                                                        <w:right w:val="none" w:sz="0" w:space="0" w:color="auto"/>
                                                      </w:divBdr>
                                                      <w:divsChild>
                                                        <w:div w:id="5260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90815">
                                          <w:marLeft w:val="0"/>
                                          <w:marRight w:val="0"/>
                                          <w:marTop w:val="0"/>
                                          <w:marBottom w:val="390"/>
                                          <w:divBdr>
                                            <w:top w:val="none" w:sz="0" w:space="0" w:color="auto"/>
                                            <w:left w:val="none" w:sz="0" w:space="0" w:color="auto"/>
                                            <w:bottom w:val="none" w:sz="0" w:space="0" w:color="auto"/>
                                            <w:right w:val="none" w:sz="0" w:space="0" w:color="auto"/>
                                          </w:divBdr>
                                          <w:divsChild>
                                            <w:div w:id="730075151">
                                              <w:marLeft w:val="0"/>
                                              <w:marRight w:val="0"/>
                                              <w:marTop w:val="0"/>
                                              <w:marBottom w:val="0"/>
                                              <w:divBdr>
                                                <w:top w:val="none" w:sz="0" w:space="0" w:color="auto"/>
                                                <w:left w:val="none" w:sz="0" w:space="0" w:color="auto"/>
                                                <w:bottom w:val="none" w:sz="0" w:space="0" w:color="auto"/>
                                                <w:right w:val="none" w:sz="0" w:space="0" w:color="auto"/>
                                              </w:divBdr>
                                              <w:divsChild>
                                                <w:div w:id="676734623">
                                                  <w:marLeft w:val="0"/>
                                                  <w:marRight w:val="0"/>
                                                  <w:marTop w:val="0"/>
                                                  <w:marBottom w:val="0"/>
                                                  <w:divBdr>
                                                    <w:top w:val="none" w:sz="0" w:space="0" w:color="auto"/>
                                                    <w:left w:val="none" w:sz="0" w:space="0" w:color="auto"/>
                                                    <w:bottom w:val="none" w:sz="0" w:space="0" w:color="auto"/>
                                                    <w:right w:val="none" w:sz="0" w:space="0" w:color="auto"/>
                                                  </w:divBdr>
                                                  <w:divsChild>
                                                    <w:div w:id="388263073">
                                                      <w:marLeft w:val="0"/>
                                                      <w:marRight w:val="0"/>
                                                      <w:marTop w:val="0"/>
                                                      <w:marBottom w:val="0"/>
                                                      <w:divBdr>
                                                        <w:top w:val="none" w:sz="0" w:space="0" w:color="auto"/>
                                                        <w:left w:val="none" w:sz="0" w:space="0" w:color="auto"/>
                                                        <w:bottom w:val="none" w:sz="0" w:space="0" w:color="auto"/>
                                                        <w:right w:val="none" w:sz="0" w:space="0" w:color="auto"/>
                                                      </w:divBdr>
                                                      <w:divsChild>
                                                        <w:div w:id="601302189">
                                                          <w:marLeft w:val="0"/>
                                                          <w:marRight w:val="0"/>
                                                          <w:marTop w:val="0"/>
                                                          <w:marBottom w:val="0"/>
                                                          <w:divBdr>
                                                            <w:top w:val="none" w:sz="0" w:space="0" w:color="auto"/>
                                                            <w:left w:val="none" w:sz="0" w:space="0" w:color="auto"/>
                                                            <w:bottom w:val="none" w:sz="0" w:space="0" w:color="auto"/>
                                                            <w:right w:val="none" w:sz="0" w:space="0" w:color="auto"/>
                                                          </w:divBdr>
                                                        </w:div>
                                                        <w:div w:id="1284850817">
                                                          <w:marLeft w:val="45"/>
                                                          <w:marRight w:val="45"/>
                                                          <w:marTop w:val="15"/>
                                                          <w:marBottom w:val="0"/>
                                                          <w:divBdr>
                                                            <w:top w:val="none" w:sz="0" w:space="0" w:color="auto"/>
                                                            <w:left w:val="none" w:sz="0" w:space="0" w:color="auto"/>
                                                            <w:bottom w:val="none" w:sz="0" w:space="0" w:color="auto"/>
                                                            <w:right w:val="none" w:sz="0" w:space="0" w:color="auto"/>
                                                          </w:divBdr>
                                                          <w:divsChild>
                                                            <w:div w:id="16612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97">
                                                      <w:marLeft w:val="0"/>
                                                      <w:marRight w:val="0"/>
                                                      <w:marTop w:val="0"/>
                                                      <w:marBottom w:val="0"/>
                                                      <w:divBdr>
                                                        <w:top w:val="none" w:sz="0" w:space="0" w:color="auto"/>
                                                        <w:left w:val="none" w:sz="0" w:space="0" w:color="auto"/>
                                                        <w:bottom w:val="none" w:sz="0" w:space="0" w:color="auto"/>
                                                        <w:right w:val="none" w:sz="0" w:space="0" w:color="auto"/>
                                                      </w:divBdr>
                                                      <w:divsChild>
                                                        <w:div w:id="311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25969">
                                          <w:marLeft w:val="0"/>
                                          <w:marRight w:val="0"/>
                                          <w:marTop w:val="0"/>
                                          <w:marBottom w:val="390"/>
                                          <w:divBdr>
                                            <w:top w:val="none" w:sz="0" w:space="0" w:color="auto"/>
                                            <w:left w:val="none" w:sz="0" w:space="0" w:color="auto"/>
                                            <w:bottom w:val="none" w:sz="0" w:space="0" w:color="auto"/>
                                            <w:right w:val="none" w:sz="0" w:space="0" w:color="auto"/>
                                          </w:divBdr>
                                          <w:divsChild>
                                            <w:div w:id="368145889">
                                              <w:marLeft w:val="0"/>
                                              <w:marRight w:val="0"/>
                                              <w:marTop w:val="0"/>
                                              <w:marBottom w:val="0"/>
                                              <w:divBdr>
                                                <w:top w:val="none" w:sz="0" w:space="0" w:color="auto"/>
                                                <w:left w:val="none" w:sz="0" w:space="0" w:color="auto"/>
                                                <w:bottom w:val="none" w:sz="0" w:space="0" w:color="auto"/>
                                                <w:right w:val="none" w:sz="0" w:space="0" w:color="auto"/>
                                              </w:divBdr>
                                              <w:divsChild>
                                                <w:div w:id="265619150">
                                                  <w:marLeft w:val="0"/>
                                                  <w:marRight w:val="0"/>
                                                  <w:marTop w:val="0"/>
                                                  <w:marBottom w:val="0"/>
                                                  <w:divBdr>
                                                    <w:top w:val="none" w:sz="0" w:space="0" w:color="auto"/>
                                                    <w:left w:val="none" w:sz="0" w:space="0" w:color="auto"/>
                                                    <w:bottom w:val="none" w:sz="0" w:space="0" w:color="auto"/>
                                                    <w:right w:val="none" w:sz="0" w:space="0" w:color="auto"/>
                                                  </w:divBdr>
                                                  <w:divsChild>
                                                    <w:div w:id="2014528387">
                                                      <w:marLeft w:val="0"/>
                                                      <w:marRight w:val="0"/>
                                                      <w:marTop w:val="0"/>
                                                      <w:marBottom w:val="0"/>
                                                      <w:divBdr>
                                                        <w:top w:val="none" w:sz="0" w:space="0" w:color="auto"/>
                                                        <w:left w:val="none" w:sz="0" w:space="0" w:color="auto"/>
                                                        <w:bottom w:val="none" w:sz="0" w:space="0" w:color="auto"/>
                                                        <w:right w:val="none" w:sz="0" w:space="0" w:color="auto"/>
                                                      </w:divBdr>
                                                      <w:divsChild>
                                                        <w:div w:id="1676762031">
                                                          <w:marLeft w:val="0"/>
                                                          <w:marRight w:val="0"/>
                                                          <w:marTop w:val="0"/>
                                                          <w:marBottom w:val="0"/>
                                                          <w:divBdr>
                                                            <w:top w:val="none" w:sz="0" w:space="0" w:color="auto"/>
                                                            <w:left w:val="none" w:sz="0" w:space="0" w:color="auto"/>
                                                            <w:bottom w:val="none" w:sz="0" w:space="0" w:color="auto"/>
                                                            <w:right w:val="none" w:sz="0" w:space="0" w:color="auto"/>
                                                          </w:divBdr>
                                                        </w:div>
                                                        <w:div w:id="1047147817">
                                                          <w:marLeft w:val="45"/>
                                                          <w:marRight w:val="45"/>
                                                          <w:marTop w:val="15"/>
                                                          <w:marBottom w:val="0"/>
                                                          <w:divBdr>
                                                            <w:top w:val="none" w:sz="0" w:space="0" w:color="auto"/>
                                                            <w:left w:val="none" w:sz="0" w:space="0" w:color="auto"/>
                                                            <w:bottom w:val="none" w:sz="0" w:space="0" w:color="auto"/>
                                                            <w:right w:val="none" w:sz="0" w:space="0" w:color="auto"/>
                                                          </w:divBdr>
                                                          <w:divsChild>
                                                            <w:div w:id="2367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4843">
                                                      <w:marLeft w:val="0"/>
                                                      <w:marRight w:val="0"/>
                                                      <w:marTop w:val="0"/>
                                                      <w:marBottom w:val="0"/>
                                                      <w:divBdr>
                                                        <w:top w:val="none" w:sz="0" w:space="0" w:color="auto"/>
                                                        <w:left w:val="none" w:sz="0" w:space="0" w:color="auto"/>
                                                        <w:bottom w:val="none" w:sz="0" w:space="0" w:color="auto"/>
                                                        <w:right w:val="none" w:sz="0" w:space="0" w:color="auto"/>
                                                      </w:divBdr>
                                                      <w:divsChild>
                                                        <w:div w:id="3929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9031">
                                          <w:marLeft w:val="0"/>
                                          <w:marRight w:val="0"/>
                                          <w:marTop w:val="0"/>
                                          <w:marBottom w:val="390"/>
                                          <w:divBdr>
                                            <w:top w:val="none" w:sz="0" w:space="0" w:color="auto"/>
                                            <w:left w:val="none" w:sz="0" w:space="0" w:color="auto"/>
                                            <w:bottom w:val="none" w:sz="0" w:space="0" w:color="auto"/>
                                            <w:right w:val="none" w:sz="0" w:space="0" w:color="auto"/>
                                          </w:divBdr>
                                          <w:divsChild>
                                            <w:div w:id="1019772592">
                                              <w:marLeft w:val="0"/>
                                              <w:marRight w:val="0"/>
                                              <w:marTop w:val="0"/>
                                              <w:marBottom w:val="0"/>
                                              <w:divBdr>
                                                <w:top w:val="none" w:sz="0" w:space="0" w:color="auto"/>
                                                <w:left w:val="none" w:sz="0" w:space="0" w:color="auto"/>
                                                <w:bottom w:val="none" w:sz="0" w:space="0" w:color="auto"/>
                                                <w:right w:val="none" w:sz="0" w:space="0" w:color="auto"/>
                                              </w:divBdr>
                                              <w:divsChild>
                                                <w:div w:id="1626816988">
                                                  <w:marLeft w:val="0"/>
                                                  <w:marRight w:val="0"/>
                                                  <w:marTop w:val="0"/>
                                                  <w:marBottom w:val="0"/>
                                                  <w:divBdr>
                                                    <w:top w:val="none" w:sz="0" w:space="0" w:color="auto"/>
                                                    <w:left w:val="none" w:sz="0" w:space="0" w:color="auto"/>
                                                    <w:bottom w:val="none" w:sz="0" w:space="0" w:color="auto"/>
                                                    <w:right w:val="none" w:sz="0" w:space="0" w:color="auto"/>
                                                  </w:divBdr>
                                                  <w:divsChild>
                                                    <w:div w:id="159663207">
                                                      <w:marLeft w:val="0"/>
                                                      <w:marRight w:val="0"/>
                                                      <w:marTop w:val="0"/>
                                                      <w:marBottom w:val="0"/>
                                                      <w:divBdr>
                                                        <w:top w:val="none" w:sz="0" w:space="0" w:color="auto"/>
                                                        <w:left w:val="none" w:sz="0" w:space="0" w:color="auto"/>
                                                        <w:bottom w:val="none" w:sz="0" w:space="0" w:color="auto"/>
                                                        <w:right w:val="none" w:sz="0" w:space="0" w:color="auto"/>
                                                      </w:divBdr>
                                                      <w:divsChild>
                                                        <w:div w:id="2108653139">
                                                          <w:marLeft w:val="0"/>
                                                          <w:marRight w:val="0"/>
                                                          <w:marTop w:val="0"/>
                                                          <w:marBottom w:val="0"/>
                                                          <w:divBdr>
                                                            <w:top w:val="none" w:sz="0" w:space="0" w:color="auto"/>
                                                            <w:left w:val="none" w:sz="0" w:space="0" w:color="auto"/>
                                                            <w:bottom w:val="none" w:sz="0" w:space="0" w:color="auto"/>
                                                            <w:right w:val="none" w:sz="0" w:space="0" w:color="auto"/>
                                                          </w:divBdr>
                                                        </w:div>
                                                        <w:div w:id="291911634">
                                                          <w:marLeft w:val="45"/>
                                                          <w:marRight w:val="45"/>
                                                          <w:marTop w:val="15"/>
                                                          <w:marBottom w:val="0"/>
                                                          <w:divBdr>
                                                            <w:top w:val="none" w:sz="0" w:space="0" w:color="auto"/>
                                                            <w:left w:val="none" w:sz="0" w:space="0" w:color="auto"/>
                                                            <w:bottom w:val="none" w:sz="0" w:space="0" w:color="auto"/>
                                                            <w:right w:val="none" w:sz="0" w:space="0" w:color="auto"/>
                                                          </w:divBdr>
                                                          <w:divsChild>
                                                            <w:div w:id="12149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6179">
                                                      <w:marLeft w:val="0"/>
                                                      <w:marRight w:val="0"/>
                                                      <w:marTop w:val="0"/>
                                                      <w:marBottom w:val="0"/>
                                                      <w:divBdr>
                                                        <w:top w:val="none" w:sz="0" w:space="0" w:color="auto"/>
                                                        <w:left w:val="none" w:sz="0" w:space="0" w:color="auto"/>
                                                        <w:bottom w:val="none" w:sz="0" w:space="0" w:color="auto"/>
                                                        <w:right w:val="none" w:sz="0" w:space="0" w:color="auto"/>
                                                      </w:divBdr>
                                                      <w:divsChild>
                                                        <w:div w:id="928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0487">
                                          <w:marLeft w:val="0"/>
                                          <w:marRight w:val="0"/>
                                          <w:marTop w:val="0"/>
                                          <w:marBottom w:val="390"/>
                                          <w:divBdr>
                                            <w:top w:val="none" w:sz="0" w:space="0" w:color="auto"/>
                                            <w:left w:val="none" w:sz="0" w:space="0" w:color="auto"/>
                                            <w:bottom w:val="none" w:sz="0" w:space="0" w:color="auto"/>
                                            <w:right w:val="none" w:sz="0" w:space="0" w:color="auto"/>
                                          </w:divBdr>
                                          <w:divsChild>
                                            <w:div w:id="1892418803">
                                              <w:marLeft w:val="0"/>
                                              <w:marRight w:val="0"/>
                                              <w:marTop w:val="0"/>
                                              <w:marBottom w:val="0"/>
                                              <w:divBdr>
                                                <w:top w:val="none" w:sz="0" w:space="0" w:color="auto"/>
                                                <w:left w:val="none" w:sz="0" w:space="0" w:color="auto"/>
                                                <w:bottom w:val="none" w:sz="0" w:space="0" w:color="auto"/>
                                                <w:right w:val="none" w:sz="0" w:space="0" w:color="auto"/>
                                              </w:divBdr>
                                              <w:divsChild>
                                                <w:div w:id="1229998862">
                                                  <w:marLeft w:val="0"/>
                                                  <w:marRight w:val="0"/>
                                                  <w:marTop w:val="0"/>
                                                  <w:marBottom w:val="0"/>
                                                  <w:divBdr>
                                                    <w:top w:val="none" w:sz="0" w:space="0" w:color="auto"/>
                                                    <w:left w:val="none" w:sz="0" w:space="0" w:color="auto"/>
                                                    <w:bottom w:val="none" w:sz="0" w:space="0" w:color="auto"/>
                                                    <w:right w:val="none" w:sz="0" w:space="0" w:color="auto"/>
                                                  </w:divBdr>
                                                  <w:divsChild>
                                                    <w:div w:id="957183165">
                                                      <w:marLeft w:val="0"/>
                                                      <w:marRight w:val="0"/>
                                                      <w:marTop w:val="0"/>
                                                      <w:marBottom w:val="0"/>
                                                      <w:divBdr>
                                                        <w:top w:val="none" w:sz="0" w:space="0" w:color="auto"/>
                                                        <w:left w:val="none" w:sz="0" w:space="0" w:color="auto"/>
                                                        <w:bottom w:val="none" w:sz="0" w:space="0" w:color="auto"/>
                                                        <w:right w:val="none" w:sz="0" w:space="0" w:color="auto"/>
                                                      </w:divBdr>
                                                      <w:divsChild>
                                                        <w:div w:id="494881310">
                                                          <w:marLeft w:val="0"/>
                                                          <w:marRight w:val="0"/>
                                                          <w:marTop w:val="0"/>
                                                          <w:marBottom w:val="0"/>
                                                          <w:divBdr>
                                                            <w:top w:val="none" w:sz="0" w:space="0" w:color="auto"/>
                                                            <w:left w:val="none" w:sz="0" w:space="0" w:color="auto"/>
                                                            <w:bottom w:val="none" w:sz="0" w:space="0" w:color="auto"/>
                                                            <w:right w:val="none" w:sz="0" w:space="0" w:color="auto"/>
                                                          </w:divBdr>
                                                        </w:div>
                                                        <w:div w:id="58019497">
                                                          <w:marLeft w:val="45"/>
                                                          <w:marRight w:val="45"/>
                                                          <w:marTop w:val="15"/>
                                                          <w:marBottom w:val="0"/>
                                                          <w:divBdr>
                                                            <w:top w:val="none" w:sz="0" w:space="0" w:color="auto"/>
                                                            <w:left w:val="none" w:sz="0" w:space="0" w:color="auto"/>
                                                            <w:bottom w:val="none" w:sz="0" w:space="0" w:color="auto"/>
                                                            <w:right w:val="none" w:sz="0" w:space="0" w:color="auto"/>
                                                          </w:divBdr>
                                                          <w:divsChild>
                                                            <w:div w:id="1561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1124">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2827">
                                          <w:marLeft w:val="0"/>
                                          <w:marRight w:val="0"/>
                                          <w:marTop w:val="0"/>
                                          <w:marBottom w:val="390"/>
                                          <w:divBdr>
                                            <w:top w:val="none" w:sz="0" w:space="0" w:color="auto"/>
                                            <w:left w:val="none" w:sz="0" w:space="0" w:color="auto"/>
                                            <w:bottom w:val="none" w:sz="0" w:space="0" w:color="auto"/>
                                            <w:right w:val="none" w:sz="0" w:space="0" w:color="auto"/>
                                          </w:divBdr>
                                          <w:divsChild>
                                            <w:div w:id="100536620">
                                              <w:marLeft w:val="0"/>
                                              <w:marRight w:val="0"/>
                                              <w:marTop w:val="0"/>
                                              <w:marBottom w:val="0"/>
                                              <w:divBdr>
                                                <w:top w:val="none" w:sz="0" w:space="0" w:color="auto"/>
                                                <w:left w:val="none" w:sz="0" w:space="0" w:color="auto"/>
                                                <w:bottom w:val="none" w:sz="0" w:space="0" w:color="auto"/>
                                                <w:right w:val="none" w:sz="0" w:space="0" w:color="auto"/>
                                              </w:divBdr>
                                              <w:divsChild>
                                                <w:div w:id="1779836884">
                                                  <w:marLeft w:val="0"/>
                                                  <w:marRight w:val="0"/>
                                                  <w:marTop w:val="0"/>
                                                  <w:marBottom w:val="0"/>
                                                  <w:divBdr>
                                                    <w:top w:val="none" w:sz="0" w:space="0" w:color="auto"/>
                                                    <w:left w:val="none" w:sz="0" w:space="0" w:color="auto"/>
                                                    <w:bottom w:val="none" w:sz="0" w:space="0" w:color="auto"/>
                                                    <w:right w:val="none" w:sz="0" w:space="0" w:color="auto"/>
                                                  </w:divBdr>
                                                  <w:divsChild>
                                                    <w:div w:id="2110929353">
                                                      <w:marLeft w:val="0"/>
                                                      <w:marRight w:val="0"/>
                                                      <w:marTop w:val="0"/>
                                                      <w:marBottom w:val="0"/>
                                                      <w:divBdr>
                                                        <w:top w:val="none" w:sz="0" w:space="0" w:color="auto"/>
                                                        <w:left w:val="none" w:sz="0" w:space="0" w:color="auto"/>
                                                        <w:bottom w:val="none" w:sz="0" w:space="0" w:color="auto"/>
                                                        <w:right w:val="none" w:sz="0" w:space="0" w:color="auto"/>
                                                      </w:divBdr>
                                                      <w:divsChild>
                                                        <w:div w:id="948204072">
                                                          <w:marLeft w:val="0"/>
                                                          <w:marRight w:val="0"/>
                                                          <w:marTop w:val="0"/>
                                                          <w:marBottom w:val="0"/>
                                                          <w:divBdr>
                                                            <w:top w:val="none" w:sz="0" w:space="0" w:color="auto"/>
                                                            <w:left w:val="none" w:sz="0" w:space="0" w:color="auto"/>
                                                            <w:bottom w:val="none" w:sz="0" w:space="0" w:color="auto"/>
                                                            <w:right w:val="none" w:sz="0" w:space="0" w:color="auto"/>
                                                          </w:divBdr>
                                                        </w:div>
                                                        <w:div w:id="2081831917">
                                                          <w:marLeft w:val="45"/>
                                                          <w:marRight w:val="45"/>
                                                          <w:marTop w:val="15"/>
                                                          <w:marBottom w:val="0"/>
                                                          <w:divBdr>
                                                            <w:top w:val="none" w:sz="0" w:space="0" w:color="auto"/>
                                                            <w:left w:val="none" w:sz="0" w:space="0" w:color="auto"/>
                                                            <w:bottom w:val="none" w:sz="0" w:space="0" w:color="auto"/>
                                                            <w:right w:val="none" w:sz="0" w:space="0" w:color="auto"/>
                                                          </w:divBdr>
                                                          <w:divsChild>
                                                            <w:div w:id="13132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862">
                                                      <w:marLeft w:val="0"/>
                                                      <w:marRight w:val="0"/>
                                                      <w:marTop w:val="0"/>
                                                      <w:marBottom w:val="0"/>
                                                      <w:divBdr>
                                                        <w:top w:val="none" w:sz="0" w:space="0" w:color="auto"/>
                                                        <w:left w:val="none" w:sz="0" w:space="0" w:color="auto"/>
                                                        <w:bottom w:val="none" w:sz="0" w:space="0" w:color="auto"/>
                                                        <w:right w:val="none" w:sz="0" w:space="0" w:color="auto"/>
                                                      </w:divBdr>
                                                      <w:divsChild>
                                                        <w:div w:id="15473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9860">
                                          <w:marLeft w:val="0"/>
                                          <w:marRight w:val="0"/>
                                          <w:marTop w:val="0"/>
                                          <w:marBottom w:val="420"/>
                                          <w:divBdr>
                                            <w:top w:val="none" w:sz="0" w:space="0" w:color="auto"/>
                                            <w:left w:val="none" w:sz="0" w:space="0" w:color="auto"/>
                                            <w:bottom w:val="none" w:sz="0" w:space="0" w:color="auto"/>
                                            <w:right w:val="none" w:sz="0" w:space="0" w:color="auto"/>
                                          </w:divBdr>
                                          <w:divsChild>
                                            <w:div w:id="446432379">
                                              <w:marLeft w:val="0"/>
                                              <w:marRight w:val="0"/>
                                              <w:marTop w:val="0"/>
                                              <w:marBottom w:val="0"/>
                                              <w:divBdr>
                                                <w:top w:val="none" w:sz="0" w:space="0" w:color="auto"/>
                                                <w:left w:val="none" w:sz="0" w:space="0" w:color="auto"/>
                                                <w:bottom w:val="none" w:sz="0" w:space="0" w:color="auto"/>
                                                <w:right w:val="none" w:sz="0" w:space="0" w:color="auto"/>
                                              </w:divBdr>
                                              <w:divsChild>
                                                <w:div w:id="491876624">
                                                  <w:marLeft w:val="0"/>
                                                  <w:marRight w:val="0"/>
                                                  <w:marTop w:val="0"/>
                                                  <w:marBottom w:val="0"/>
                                                  <w:divBdr>
                                                    <w:top w:val="none" w:sz="0" w:space="0" w:color="auto"/>
                                                    <w:left w:val="none" w:sz="0" w:space="0" w:color="auto"/>
                                                    <w:bottom w:val="none" w:sz="0" w:space="0" w:color="auto"/>
                                                    <w:right w:val="none" w:sz="0" w:space="0" w:color="auto"/>
                                                  </w:divBdr>
                                                  <w:divsChild>
                                                    <w:div w:id="437258574">
                                                      <w:marLeft w:val="0"/>
                                                      <w:marRight w:val="0"/>
                                                      <w:marTop w:val="0"/>
                                                      <w:marBottom w:val="0"/>
                                                      <w:divBdr>
                                                        <w:top w:val="none" w:sz="0" w:space="0" w:color="auto"/>
                                                        <w:left w:val="none" w:sz="0" w:space="0" w:color="auto"/>
                                                        <w:bottom w:val="none" w:sz="0" w:space="0" w:color="auto"/>
                                                        <w:right w:val="none" w:sz="0" w:space="0" w:color="auto"/>
                                                      </w:divBdr>
                                                      <w:divsChild>
                                                        <w:div w:id="191849141">
                                                          <w:marLeft w:val="0"/>
                                                          <w:marRight w:val="0"/>
                                                          <w:marTop w:val="0"/>
                                                          <w:marBottom w:val="0"/>
                                                          <w:divBdr>
                                                            <w:top w:val="none" w:sz="0" w:space="0" w:color="auto"/>
                                                            <w:left w:val="none" w:sz="0" w:space="0" w:color="auto"/>
                                                            <w:bottom w:val="none" w:sz="0" w:space="0" w:color="auto"/>
                                                            <w:right w:val="none" w:sz="0" w:space="0" w:color="auto"/>
                                                          </w:divBdr>
                                                        </w:div>
                                                        <w:div w:id="956067311">
                                                          <w:marLeft w:val="45"/>
                                                          <w:marRight w:val="45"/>
                                                          <w:marTop w:val="15"/>
                                                          <w:marBottom w:val="0"/>
                                                          <w:divBdr>
                                                            <w:top w:val="none" w:sz="0" w:space="0" w:color="auto"/>
                                                            <w:left w:val="none" w:sz="0" w:space="0" w:color="auto"/>
                                                            <w:bottom w:val="none" w:sz="0" w:space="0" w:color="auto"/>
                                                            <w:right w:val="none" w:sz="0" w:space="0" w:color="auto"/>
                                                          </w:divBdr>
                                                          <w:divsChild>
                                                            <w:div w:id="5202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2776">
                                                      <w:marLeft w:val="0"/>
                                                      <w:marRight w:val="0"/>
                                                      <w:marTop w:val="0"/>
                                                      <w:marBottom w:val="0"/>
                                                      <w:divBdr>
                                                        <w:top w:val="none" w:sz="0" w:space="0" w:color="auto"/>
                                                        <w:left w:val="none" w:sz="0" w:space="0" w:color="auto"/>
                                                        <w:bottom w:val="none" w:sz="0" w:space="0" w:color="auto"/>
                                                        <w:right w:val="none" w:sz="0" w:space="0" w:color="auto"/>
                                                      </w:divBdr>
                                                      <w:divsChild>
                                                        <w:div w:id="1975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112682">
                  <w:marLeft w:val="0"/>
                  <w:marRight w:val="0"/>
                  <w:marTop w:val="0"/>
                  <w:marBottom w:val="0"/>
                  <w:divBdr>
                    <w:top w:val="none" w:sz="0" w:space="0" w:color="auto"/>
                    <w:left w:val="none" w:sz="0" w:space="0" w:color="auto"/>
                    <w:bottom w:val="none" w:sz="0" w:space="0" w:color="auto"/>
                    <w:right w:val="none" w:sz="0" w:space="0" w:color="auto"/>
                  </w:divBdr>
                  <w:divsChild>
                    <w:div w:id="365562012">
                      <w:marLeft w:val="0"/>
                      <w:marRight w:val="0"/>
                      <w:marTop w:val="0"/>
                      <w:marBottom w:val="0"/>
                      <w:divBdr>
                        <w:top w:val="none" w:sz="0" w:space="0" w:color="auto"/>
                        <w:left w:val="none" w:sz="0" w:space="0" w:color="auto"/>
                        <w:bottom w:val="none" w:sz="0" w:space="0" w:color="auto"/>
                        <w:right w:val="none" w:sz="0" w:space="0" w:color="auto"/>
                      </w:divBdr>
                      <w:divsChild>
                        <w:div w:id="1481580346">
                          <w:marLeft w:val="0"/>
                          <w:marRight w:val="0"/>
                          <w:marTop w:val="0"/>
                          <w:marBottom w:val="0"/>
                          <w:divBdr>
                            <w:top w:val="none" w:sz="0" w:space="0" w:color="auto"/>
                            <w:left w:val="none" w:sz="0" w:space="0" w:color="auto"/>
                            <w:bottom w:val="none" w:sz="0" w:space="0" w:color="auto"/>
                            <w:right w:val="none" w:sz="0" w:space="0" w:color="auto"/>
                          </w:divBdr>
                          <w:divsChild>
                            <w:div w:id="1780445564">
                              <w:marLeft w:val="0"/>
                              <w:marRight w:val="0"/>
                              <w:marTop w:val="135"/>
                              <w:marBottom w:val="420"/>
                              <w:divBdr>
                                <w:top w:val="none" w:sz="0" w:space="0" w:color="auto"/>
                                <w:left w:val="none" w:sz="0" w:space="0" w:color="auto"/>
                                <w:bottom w:val="none" w:sz="0" w:space="0" w:color="auto"/>
                                <w:right w:val="none" w:sz="0" w:space="0" w:color="auto"/>
                              </w:divBdr>
                              <w:divsChild>
                                <w:div w:id="873927540">
                                  <w:marLeft w:val="0"/>
                                  <w:marRight w:val="0"/>
                                  <w:marTop w:val="0"/>
                                  <w:marBottom w:val="0"/>
                                  <w:divBdr>
                                    <w:top w:val="none" w:sz="0" w:space="0" w:color="auto"/>
                                    <w:left w:val="none" w:sz="0" w:space="0" w:color="auto"/>
                                    <w:bottom w:val="none" w:sz="0" w:space="0" w:color="auto"/>
                                    <w:right w:val="none" w:sz="0" w:space="0" w:color="auto"/>
                                  </w:divBdr>
                                </w:div>
                                <w:div w:id="1543247402">
                                  <w:marLeft w:val="0"/>
                                  <w:marRight w:val="0"/>
                                  <w:marTop w:val="0"/>
                                  <w:marBottom w:val="0"/>
                                  <w:divBdr>
                                    <w:top w:val="none" w:sz="0" w:space="0" w:color="auto"/>
                                    <w:left w:val="none" w:sz="0" w:space="0" w:color="auto"/>
                                    <w:bottom w:val="none" w:sz="0" w:space="0" w:color="auto"/>
                                    <w:right w:val="none" w:sz="0" w:space="0" w:color="auto"/>
                                  </w:divBdr>
                                  <w:divsChild>
                                    <w:div w:id="1586301988">
                                      <w:marLeft w:val="0"/>
                                      <w:marRight w:val="0"/>
                                      <w:marTop w:val="0"/>
                                      <w:marBottom w:val="0"/>
                                      <w:divBdr>
                                        <w:top w:val="none" w:sz="0" w:space="0" w:color="auto"/>
                                        <w:left w:val="none" w:sz="0" w:space="0" w:color="auto"/>
                                        <w:bottom w:val="none" w:sz="0" w:space="0" w:color="auto"/>
                                        <w:right w:val="none" w:sz="0" w:space="0" w:color="auto"/>
                                      </w:divBdr>
                                    </w:div>
                                    <w:div w:id="13470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17615">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0"/>
                      <w:marRight w:val="0"/>
                      <w:marTop w:val="0"/>
                      <w:marBottom w:val="0"/>
                      <w:divBdr>
                        <w:top w:val="none" w:sz="0" w:space="0" w:color="auto"/>
                        <w:left w:val="none" w:sz="0" w:space="0" w:color="auto"/>
                        <w:bottom w:val="none" w:sz="0" w:space="0" w:color="auto"/>
                        <w:right w:val="none" w:sz="0" w:space="0" w:color="auto"/>
                      </w:divBdr>
                      <w:divsChild>
                        <w:div w:id="10533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18B87-CA02-4FA3-837B-CF76F63AFB40}">
  <ds:schemaRefs>
    <ds:schemaRef ds:uri="http://schemas.openxmlformats.org/officeDocument/2006/bibliography"/>
  </ds:schemaRefs>
</ds:datastoreItem>
</file>

<file path=customXml/itemProps2.xml><?xml version="1.0" encoding="utf-8"?>
<ds:datastoreItem xmlns:ds="http://schemas.openxmlformats.org/officeDocument/2006/customXml" ds:itemID="{9A4B9D93-786B-4A5E-A681-3DFE6B7D5D0E}"/>
</file>

<file path=customXml/itemProps3.xml><?xml version="1.0" encoding="utf-8"?>
<ds:datastoreItem xmlns:ds="http://schemas.openxmlformats.org/officeDocument/2006/customXml" ds:itemID="{29F491ED-C4F3-4AE5-80BE-B0CBA0CA9074}"/>
</file>

<file path=customXml/itemProps4.xml><?xml version="1.0" encoding="utf-8"?>
<ds:datastoreItem xmlns:ds="http://schemas.openxmlformats.org/officeDocument/2006/customXml" ds:itemID="{E642FFD8-9DF7-4244-A857-25EA751B8181}"/>
</file>

<file path=docProps/app.xml><?xml version="1.0" encoding="utf-8"?>
<Properties xmlns="http://schemas.openxmlformats.org/officeDocument/2006/extended-properties" xmlns:vt="http://schemas.openxmlformats.org/officeDocument/2006/docPropsVTypes">
  <Template>Normal.dotm</Template>
  <TotalTime>4</TotalTime>
  <Pages>8</Pages>
  <Words>2697</Words>
  <Characters>15379</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Heejin</dc:creator>
  <cp:keywords/>
  <dc:description/>
  <cp:lastModifiedBy>BOIT James</cp:lastModifiedBy>
  <cp:revision>2</cp:revision>
  <dcterms:created xsi:type="dcterms:W3CDTF">2019-08-27T13:44:00Z</dcterms:created>
  <dcterms:modified xsi:type="dcterms:W3CDTF">2019-08-27T13:44:00Z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